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F5" w:rsidRDefault="00F511F5" w:rsidP="00F41001">
      <w:pPr>
        <w:widowControl w:val="0"/>
        <w:autoSpaceDE w:val="0"/>
        <w:autoSpaceDN w:val="0"/>
        <w:adjustRightInd w:val="0"/>
        <w:jc w:val="center"/>
        <w:outlineLvl w:val="0"/>
        <w:rPr>
          <w:b/>
          <w:sz w:val="28"/>
          <w:szCs w:val="28"/>
        </w:rPr>
      </w:pPr>
      <w:bookmarkStart w:id="0" w:name="_Toc424284807"/>
    </w:p>
    <w:p w:rsidR="00F511F5" w:rsidRDefault="00F511F5" w:rsidP="00F41001">
      <w:pPr>
        <w:widowControl w:val="0"/>
        <w:autoSpaceDE w:val="0"/>
        <w:autoSpaceDN w:val="0"/>
        <w:adjustRightInd w:val="0"/>
        <w:jc w:val="center"/>
        <w:outlineLvl w:val="0"/>
        <w:rPr>
          <w:b/>
          <w:sz w:val="28"/>
          <w:szCs w:val="28"/>
        </w:rPr>
      </w:pPr>
    </w:p>
    <w:p w:rsidR="00F511F5" w:rsidRDefault="00F511F5" w:rsidP="00F511F5">
      <w:pPr>
        <w:tabs>
          <w:tab w:val="left" w:pos="1560"/>
        </w:tabs>
        <w:jc w:val="center"/>
        <w:rPr>
          <w:sz w:val="20"/>
          <w:szCs w:val="20"/>
        </w:rPr>
      </w:pPr>
    </w:p>
    <w:p w:rsidR="00F511F5" w:rsidRDefault="00F511F5" w:rsidP="00F511F5">
      <w:pPr>
        <w:jc w:val="center"/>
        <w:rPr>
          <w:b/>
          <w:sz w:val="20"/>
          <w:szCs w:val="20"/>
        </w:rPr>
      </w:pPr>
      <w:r>
        <w:rPr>
          <w:b/>
          <w:sz w:val="20"/>
          <w:szCs w:val="20"/>
        </w:rPr>
        <w:t xml:space="preserve">Министерство образования и науки </w:t>
      </w:r>
      <w:r>
        <w:rPr>
          <w:b/>
          <w:color w:val="000000"/>
          <w:sz w:val="20"/>
          <w:szCs w:val="20"/>
        </w:rPr>
        <w:t>Республики Дагестан</w:t>
      </w:r>
    </w:p>
    <w:p w:rsidR="00F511F5" w:rsidRDefault="00F511F5" w:rsidP="00F511F5">
      <w:pPr>
        <w:jc w:val="center"/>
        <w:rPr>
          <w:b/>
          <w:sz w:val="20"/>
          <w:szCs w:val="20"/>
        </w:rPr>
      </w:pPr>
      <w:r>
        <w:rPr>
          <w:b/>
          <w:sz w:val="20"/>
          <w:szCs w:val="20"/>
        </w:rPr>
        <w:t>муниципальное казенное</w:t>
      </w:r>
      <w:r>
        <w:rPr>
          <w:b/>
          <w:color w:val="000000"/>
          <w:sz w:val="20"/>
          <w:szCs w:val="20"/>
        </w:rPr>
        <w:t xml:space="preserve"> общеобразовательное учреждение « </w:t>
      </w:r>
      <w:proofErr w:type="spellStart"/>
      <w:r>
        <w:rPr>
          <w:b/>
          <w:color w:val="000000"/>
          <w:sz w:val="20"/>
          <w:szCs w:val="20"/>
        </w:rPr>
        <w:t>Ортаколинская</w:t>
      </w:r>
      <w:proofErr w:type="spellEnd"/>
      <w:r>
        <w:rPr>
          <w:b/>
          <w:color w:val="000000"/>
          <w:sz w:val="20"/>
          <w:szCs w:val="20"/>
        </w:rPr>
        <w:t xml:space="preserve"> </w:t>
      </w:r>
      <w:r>
        <w:rPr>
          <w:b/>
          <w:sz w:val="20"/>
          <w:szCs w:val="20"/>
        </w:rPr>
        <w:t xml:space="preserve">средняя общеобразовательная школа» </w:t>
      </w:r>
      <w:r>
        <w:rPr>
          <w:b/>
          <w:color w:val="003366"/>
          <w:sz w:val="20"/>
          <w:szCs w:val="20"/>
        </w:rPr>
        <w:t xml:space="preserve"> </w:t>
      </w:r>
      <w:r>
        <w:rPr>
          <w:b/>
          <w:color w:val="000000"/>
          <w:sz w:val="20"/>
          <w:szCs w:val="20"/>
        </w:rPr>
        <w:t>муниципального района</w:t>
      </w:r>
      <w:r>
        <w:rPr>
          <w:b/>
          <w:sz w:val="20"/>
          <w:szCs w:val="20"/>
        </w:rPr>
        <w:t xml:space="preserve"> Ботлихский район</w:t>
      </w:r>
    </w:p>
    <w:p w:rsidR="00F511F5" w:rsidRDefault="00F511F5" w:rsidP="00F511F5">
      <w:r>
        <w:t>_____________________________________________________________________________</w:t>
      </w:r>
    </w:p>
    <w:p w:rsidR="00F511F5" w:rsidRDefault="00F511F5" w:rsidP="00F511F5">
      <w:pPr>
        <w:rPr>
          <w:sz w:val="18"/>
          <w:szCs w:val="18"/>
        </w:rPr>
      </w:pPr>
      <w:r>
        <w:rPr>
          <w:sz w:val="18"/>
          <w:szCs w:val="18"/>
        </w:rPr>
        <w:t xml:space="preserve">                           368988, Республика Дагестан,  муниципальный Ботлихский район</w:t>
      </w:r>
      <w:proofErr w:type="gramStart"/>
      <w:r>
        <w:rPr>
          <w:sz w:val="18"/>
          <w:szCs w:val="18"/>
        </w:rPr>
        <w:t xml:space="preserve"> ,</w:t>
      </w:r>
      <w:proofErr w:type="gramEnd"/>
      <w:r>
        <w:rPr>
          <w:sz w:val="18"/>
          <w:szCs w:val="18"/>
        </w:rPr>
        <w:t>Школьная 20 .</w:t>
      </w:r>
    </w:p>
    <w:p w:rsidR="00F511F5" w:rsidRDefault="00F511F5" w:rsidP="00F511F5">
      <w:pPr>
        <w:rPr>
          <w:sz w:val="18"/>
          <w:szCs w:val="18"/>
        </w:rPr>
      </w:pPr>
      <w:r>
        <w:rPr>
          <w:sz w:val="18"/>
          <w:szCs w:val="18"/>
        </w:rPr>
        <w:t xml:space="preserve">                                                                                   Тел.89634181055</w:t>
      </w:r>
    </w:p>
    <w:p w:rsidR="00F511F5" w:rsidRDefault="00F511F5" w:rsidP="00F41001">
      <w:pPr>
        <w:widowControl w:val="0"/>
        <w:autoSpaceDE w:val="0"/>
        <w:autoSpaceDN w:val="0"/>
        <w:adjustRightInd w:val="0"/>
        <w:jc w:val="center"/>
        <w:outlineLvl w:val="0"/>
        <w:rPr>
          <w:b/>
          <w:sz w:val="28"/>
          <w:szCs w:val="28"/>
        </w:rPr>
      </w:pPr>
    </w:p>
    <w:p w:rsidR="00F511F5" w:rsidRDefault="00F511F5" w:rsidP="00F41001">
      <w:pPr>
        <w:widowControl w:val="0"/>
        <w:autoSpaceDE w:val="0"/>
        <w:autoSpaceDN w:val="0"/>
        <w:adjustRightInd w:val="0"/>
        <w:jc w:val="center"/>
        <w:outlineLvl w:val="0"/>
        <w:rPr>
          <w:b/>
          <w:sz w:val="28"/>
          <w:szCs w:val="28"/>
        </w:rPr>
      </w:pPr>
    </w:p>
    <w:p w:rsidR="00F511F5" w:rsidRDefault="00F511F5" w:rsidP="00F41001">
      <w:pPr>
        <w:widowControl w:val="0"/>
        <w:autoSpaceDE w:val="0"/>
        <w:autoSpaceDN w:val="0"/>
        <w:adjustRightInd w:val="0"/>
        <w:jc w:val="center"/>
        <w:outlineLvl w:val="0"/>
        <w:rPr>
          <w:b/>
          <w:sz w:val="28"/>
          <w:szCs w:val="28"/>
        </w:rPr>
      </w:pPr>
    </w:p>
    <w:p w:rsidR="00F41001" w:rsidRDefault="00F41001" w:rsidP="00F41001">
      <w:pPr>
        <w:widowControl w:val="0"/>
        <w:autoSpaceDE w:val="0"/>
        <w:autoSpaceDN w:val="0"/>
        <w:adjustRightInd w:val="0"/>
        <w:jc w:val="center"/>
        <w:outlineLvl w:val="0"/>
        <w:rPr>
          <w:b/>
          <w:sz w:val="28"/>
          <w:szCs w:val="28"/>
        </w:rPr>
      </w:pPr>
      <w:r>
        <w:rPr>
          <w:b/>
          <w:sz w:val="28"/>
          <w:szCs w:val="28"/>
        </w:rPr>
        <w:t>ПРИКАЗ</w:t>
      </w:r>
      <w:bookmarkEnd w:id="0"/>
    </w:p>
    <w:p w:rsidR="00F511F5" w:rsidRDefault="00F511F5" w:rsidP="00F511F5">
      <w:pPr>
        <w:widowControl w:val="0"/>
        <w:autoSpaceDE w:val="0"/>
        <w:autoSpaceDN w:val="0"/>
        <w:adjustRightInd w:val="0"/>
        <w:outlineLvl w:val="0"/>
        <w:rPr>
          <w:b/>
          <w:sz w:val="28"/>
          <w:szCs w:val="28"/>
        </w:rPr>
      </w:pPr>
      <w:r>
        <w:rPr>
          <w:b/>
          <w:sz w:val="28"/>
          <w:szCs w:val="28"/>
        </w:rPr>
        <w:t>От 01.09.2018г                                                                          №</w:t>
      </w:r>
      <w:r w:rsidR="00C50145">
        <w:rPr>
          <w:b/>
          <w:sz w:val="28"/>
          <w:szCs w:val="28"/>
        </w:rPr>
        <w:t>132</w:t>
      </w:r>
    </w:p>
    <w:p w:rsidR="00F41001" w:rsidRDefault="00F41001" w:rsidP="00F41001">
      <w:pPr>
        <w:widowControl w:val="0"/>
        <w:autoSpaceDE w:val="0"/>
        <w:autoSpaceDN w:val="0"/>
        <w:adjustRightInd w:val="0"/>
        <w:jc w:val="center"/>
        <w:rPr>
          <w:b/>
          <w:sz w:val="20"/>
          <w:szCs w:val="20"/>
        </w:rPr>
      </w:pPr>
    </w:p>
    <w:p w:rsidR="00F41001" w:rsidRDefault="00F41001" w:rsidP="00F41001">
      <w:pPr>
        <w:ind w:right="5101" w:firstLine="709"/>
        <w:jc w:val="both"/>
        <w:rPr>
          <w:sz w:val="28"/>
          <w:szCs w:val="28"/>
          <w:lang w:eastAsia="en-US"/>
        </w:rPr>
      </w:pPr>
    </w:p>
    <w:p w:rsidR="00F41001" w:rsidRDefault="00F41001" w:rsidP="00F41001">
      <w:pPr>
        <w:suppressAutoHyphens/>
        <w:ind w:left="567" w:right="5102"/>
        <w:jc w:val="both"/>
        <w:rPr>
          <w:b/>
          <w:i/>
          <w:spacing w:val="2"/>
          <w:lang w:eastAsia="ar-SA"/>
        </w:rPr>
      </w:pPr>
      <w:r>
        <w:rPr>
          <w:b/>
          <w:i/>
          <w:spacing w:val="2"/>
          <w:lang w:eastAsia="ar-SA"/>
        </w:rPr>
        <w:t>О мерах по предупреждению коррупции</w:t>
      </w:r>
    </w:p>
    <w:p w:rsidR="00F41001" w:rsidRDefault="00F41001" w:rsidP="00F41001">
      <w:pPr>
        <w:suppressAutoHyphens/>
        <w:ind w:right="-3" w:firstLine="567"/>
        <w:jc w:val="both"/>
        <w:rPr>
          <w:spacing w:val="2"/>
          <w:sz w:val="28"/>
          <w:szCs w:val="28"/>
          <w:lang w:eastAsia="ar-SA"/>
        </w:rPr>
      </w:pPr>
    </w:p>
    <w:p w:rsidR="00F41001" w:rsidRDefault="00F41001" w:rsidP="00F41001">
      <w:pPr>
        <w:suppressAutoHyphens/>
        <w:ind w:right="-3" w:firstLine="709"/>
        <w:jc w:val="both"/>
        <w:rPr>
          <w:spacing w:val="2"/>
          <w:sz w:val="28"/>
          <w:szCs w:val="28"/>
          <w:lang w:eastAsia="ar-SA"/>
        </w:rPr>
      </w:pPr>
      <w:r>
        <w:rPr>
          <w:spacing w:val="2"/>
          <w:sz w:val="28"/>
          <w:szCs w:val="28"/>
          <w:lang w:eastAsia="ar-SA"/>
        </w:rPr>
        <w:t>Во исполнение статьи 13.3 Федерального закона от 25.12.2008 № 273 – ФЗ «О противодействии коррупции» в целях организации работы по предупрежден</w:t>
      </w:r>
      <w:r w:rsidR="00F511F5">
        <w:rPr>
          <w:spacing w:val="2"/>
          <w:sz w:val="28"/>
          <w:szCs w:val="28"/>
          <w:lang w:eastAsia="ar-SA"/>
        </w:rPr>
        <w:t>ию коррупции в МКОУ «</w:t>
      </w:r>
      <w:proofErr w:type="spellStart"/>
      <w:r w:rsidR="00F511F5">
        <w:rPr>
          <w:spacing w:val="2"/>
          <w:sz w:val="28"/>
          <w:szCs w:val="28"/>
          <w:lang w:eastAsia="ar-SA"/>
        </w:rPr>
        <w:t>Ортаколинская</w:t>
      </w:r>
      <w:proofErr w:type="spellEnd"/>
      <w:r w:rsidR="00F511F5">
        <w:rPr>
          <w:spacing w:val="2"/>
          <w:sz w:val="28"/>
          <w:szCs w:val="28"/>
          <w:lang w:eastAsia="ar-SA"/>
        </w:rPr>
        <w:t xml:space="preserve"> СОШ» Ботлих</w:t>
      </w:r>
      <w:r>
        <w:rPr>
          <w:spacing w:val="2"/>
          <w:sz w:val="28"/>
          <w:szCs w:val="28"/>
          <w:lang w:eastAsia="ar-SA"/>
        </w:rPr>
        <w:t>ского муниципального района.</w:t>
      </w:r>
    </w:p>
    <w:p w:rsidR="00F41001" w:rsidRDefault="00F41001" w:rsidP="00F41001">
      <w:pPr>
        <w:suppressAutoHyphens/>
        <w:ind w:right="-3" w:firstLine="709"/>
        <w:jc w:val="both"/>
        <w:rPr>
          <w:spacing w:val="2"/>
          <w:sz w:val="28"/>
          <w:szCs w:val="28"/>
          <w:lang w:eastAsia="ar-SA"/>
        </w:rPr>
      </w:pPr>
    </w:p>
    <w:p w:rsidR="00F41001" w:rsidRDefault="00F41001" w:rsidP="00F41001">
      <w:pPr>
        <w:suppressAutoHyphens/>
        <w:ind w:right="-3" w:firstLine="709"/>
        <w:jc w:val="both"/>
        <w:rPr>
          <w:spacing w:val="2"/>
          <w:sz w:val="28"/>
          <w:szCs w:val="28"/>
          <w:lang w:eastAsia="ar-SA"/>
        </w:rPr>
      </w:pPr>
      <w:r>
        <w:rPr>
          <w:spacing w:val="2"/>
          <w:sz w:val="28"/>
          <w:szCs w:val="28"/>
          <w:lang w:eastAsia="ar-SA"/>
        </w:rPr>
        <w:t>ПРИКАЗЫВАЮ:</w:t>
      </w:r>
    </w:p>
    <w:p w:rsidR="00F41001" w:rsidRDefault="00F41001" w:rsidP="00F41001">
      <w:pPr>
        <w:suppressAutoHyphens/>
        <w:ind w:right="-3" w:firstLine="709"/>
        <w:jc w:val="both"/>
        <w:rPr>
          <w:spacing w:val="2"/>
          <w:sz w:val="28"/>
          <w:szCs w:val="28"/>
          <w:lang w:eastAsia="ar-SA"/>
        </w:rPr>
      </w:pPr>
    </w:p>
    <w:p w:rsidR="00F41001" w:rsidRDefault="00F41001" w:rsidP="00F41001">
      <w:pPr>
        <w:suppressAutoHyphens/>
        <w:ind w:right="-3" w:firstLine="709"/>
        <w:jc w:val="both"/>
        <w:rPr>
          <w:spacing w:val="2"/>
          <w:sz w:val="28"/>
          <w:szCs w:val="28"/>
          <w:lang w:eastAsia="ar-SA"/>
        </w:rPr>
      </w:pPr>
      <w:r>
        <w:rPr>
          <w:spacing w:val="2"/>
          <w:sz w:val="28"/>
          <w:szCs w:val="28"/>
          <w:lang w:eastAsia="ar-SA"/>
        </w:rPr>
        <w:t>1. Утвердить:</w:t>
      </w:r>
    </w:p>
    <w:p w:rsidR="00F41001" w:rsidRDefault="00F41001" w:rsidP="00F41001">
      <w:pPr>
        <w:suppressAutoHyphens/>
        <w:ind w:right="-3" w:firstLine="709"/>
        <w:jc w:val="both"/>
        <w:rPr>
          <w:spacing w:val="2"/>
          <w:sz w:val="28"/>
          <w:szCs w:val="28"/>
          <w:lang w:eastAsia="ar-SA"/>
        </w:rPr>
      </w:pPr>
      <w:r>
        <w:rPr>
          <w:spacing w:val="2"/>
          <w:sz w:val="28"/>
          <w:szCs w:val="28"/>
          <w:lang w:eastAsia="ar-SA"/>
        </w:rPr>
        <w:t>1</w:t>
      </w:r>
      <w:r w:rsidR="00F511F5">
        <w:rPr>
          <w:spacing w:val="2"/>
          <w:sz w:val="28"/>
          <w:szCs w:val="28"/>
          <w:lang w:eastAsia="ar-SA"/>
        </w:rPr>
        <w:t>.1. </w:t>
      </w:r>
      <w:proofErr w:type="spellStart"/>
      <w:r w:rsidR="00F511F5">
        <w:rPr>
          <w:spacing w:val="2"/>
          <w:sz w:val="28"/>
          <w:szCs w:val="28"/>
          <w:lang w:eastAsia="ar-SA"/>
        </w:rPr>
        <w:t>Антикоррупционную</w:t>
      </w:r>
      <w:proofErr w:type="spellEnd"/>
      <w:r w:rsidR="00F511F5">
        <w:rPr>
          <w:spacing w:val="2"/>
          <w:sz w:val="28"/>
          <w:szCs w:val="28"/>
          <w:lang w:eastAsia="ar-SA"/>
        </w:rPr>
        <w:t xml:space="preserve"> политику МКОУ «</w:t>
      </w:r>
      <w:proofErr w:type="spellStart"/>
      <w:r w:rsidR="00F511F5">
        <w:rPr>
          <w:spacing w:val="2"/>
          <w:sz w:val="28"/>
          <w:szCs w:val="28"/>
          <w:lang w:eastAsia="ar-SA"/>
        </w:rPr>
        <w:t>Ортаколинская</w:t>
      </w:r>
      <w:proofErr w:type="spellEnd"/>
      <w:r w:rsidR="00F511F5">
        <w:rPr>
          <w:spacing w:val="2"/>
          <w:sz w:val="28"/>
          <w:szCs w:val="28"/>
          <w:lang w:eastAsia="ar-SA"/>
        </w:rPr>
        <w:t xml:space="preserve"> СОШ» Ботлих</w:t>
      </w:r>
      <w:r>
        <w:rPr>
          <w:spacing w:val="2"/>
          <w:sz w:val="28"/>
          <w:szCs w:val="28"/>
          <w:lang w:eastAsia="ar-SA"/>
        </w:rPr>
        <w:t>ского муниципального района (Приложение 1 к настоящему приказу);</w:t>
      </w:r>
    </w:p>
    <w:p w:rsidR="00F41001" w:rsidRDefault="00F41001" w:rsidP="00F41001">
      <w:pPr>
        <w:suppressAutoHyphens/>
        <w:ind w:right="-3" w:firstLine="709"/>
        <w:jc w:val="both"/>
        <w:rPr>
          <w:spacing w:val="2"/>
          <w:sz w:val="28"/>
          <w:szCs w:val="28"/>
          <w:lang w:eastAsia="ar-SA"/>
        </w:rPr>
      </w:pPr>
      <w:r>
        <w:rPr>
          <w:spacing w:val="2"/>
          <w:sz w:val="28"/>
          <w:szCs w:val="28"/>
          <w:lang w:eastAsia="ar-SA"/>
        </w:rPr>
        <w:t>1.2. Состав комиссии по противодействию коррупции (Приложение 2 к настоящему приказу).</w:t>
      </w:r>
    </w:p>
    <w:p w:rsidR="00F41001" w:rsidRDefault="00F41001" w:rsidP="00F41001">
      <w:pPr>
        <w:suppressAutoHyphens/>
        <w:ind w:right="-3" w:firstLine="709"/>
        <w:jc w:val="both"/>
        <w:rPr>
          <w:spacing w:val="2"/>
          <w:sz w:val="28"/>
          <w:szCs w:val="28"/>
          <w:lang w:eastAsia="ar-SA"/>
        </w:rPr>
      </w:pPr>
      <w:r>
        <w:rPr>
          <w:spacing w:val="2"/>
          <w:sz w:val="28"/>
          <w:szCs w:val="28"/>
          <w:lang w:eastAsia="ar-SA"/>
        </w:rPr>
        <w:t>2. </w:t>
      </w:r>
      <w:proofErr w:type="gramStart"/>
      <w:r>
        <w:rPr>
          <w:spacing w:val="2"/>
          <w:sz w:val="28"/>
          <w:szCs w:val="28"/>
          <w:lang w:eastAsia="ar-SA"/>
        </w:rPr>
        <w:t>Ответственными</w:t>
      </w:r>
      <w:proofErr w:type="gramEnd"/>
      <w:r>
        <w:rPr>
          <w:spacing w:val="2"/>
          <w:sz w:val="28"/>
          <w:szCs w:val="28"/>
          <w:lang w:eastAsia="ar-SA"/>
        </w:rPr>
        <w:t xml:space="preserve"> за реализа</w:t>
      </w:r>
      <w:r w:rsidR="00F511F5">
        <w:rPr>
          <w:spacing w:val="2"/>
          <w:sz w:val="28"/>
          <w:szCs w:val="28"/>
          <w:lang w:eastAsia="ar-SA"/>
        </w:rPr>
        <w:t xml:space="preserve">цию </w:t>
      </w:r>
      <w:proofErr w:type="spellStart"/>
      <w:r w:rsidR="00F511F5">
        <w:rPr>
          <w:spacing w:val="2"/>
          <w:sz w:val="28"/>
          <w:szCs w:val="28"/>
          <w:lang w:eastAsia="ar-SA"/>
        </w:rPr>
        <w:t>Антикоррупционной</w:t>
      </w:r>
      <w:proofErr w:type="spellEnd"/>
      <w:r w:rsidR="00F511F5">
        <w:rPr>
          <w:spacing w:val="2"/>
          <w:sz w:val="28"/>
          <w:szCs w:val="28"/>
          <w:lang w:eastAsia="ar-SA"/>
        </w:rPr>
        <w:t xml:space="preserve"> политики МКОУ «</w:t>
      </w:r>
      <w:proofErr w:type="spellStart"/>
      <w:r w:rsidR="00F511F5">
        <w:rPr>
          <w:spacing w:val="2"/>
          <w:sz w:val="28"/>
          <w:szCs w:val="28"/>
          <w:lang w:eastAsia="ar-SA"/>
        </w:rPr>
        <w:t>Ортаколинская</w:t>
      </w:r>
      <w:proofErr w:type="spellEnd"/>
      <w:r w:rsidR="00F511F5">
        <w:rPr>
          <w:spacing w:val="2"/>
          <w:sz w:val="28"/>
          <w:szCs w:val="28"/>
          <w:lang w:eastAsia="ar-SA"/>
        </w:rPr>
        <w:t xml:space="preserve"> СОШ» Ботлих</w:t>
      </w:r>
      <w:r>
        <w:rPr>
          <w:spacing w:val="2"/>
          <w:sz w:val="28"/>
          <w:szCs w:val="28"/>
          <w:lang w:eastAsia="ar-SA"/>
        </w:rPr>
        <w:t>ского муниципального района назначить:</w:t>
      </w:r>
    </w:p>
    <w:p w:rsidR="00F41001" w:rsidRDefault="00F511F5" w:rsidP="00F41001">
      <w:pPr>
        <w:suppressAutoHyphens/>
        <w:ind w:right="-3" w:firstLine="709"/>
        <w:jc w:val="both"/>
        <w:rPr>
          <w:spacing w:val="2"/>
          <w:sz w:val="28"/>
          <w:szCs w:val="28"/>
          <w:lang w:eastAsia="ar-SA"/>
        </w:rPr>
      </w:pPr>
      <w:r>
        <w:rPr>
          <w:spacing w:val="2"/>
          <w:sz w:val="28"/>
          <w:szCs w:val="28"/>
          <w:lang w:eastAsia="ar-SA"/>
        </w:rPr>
        <w:t xml:space="preserve">– </w:t>
      </w:r>
      <w:proofErr w:type="spellStart"/>
      <w:r>
        <w:rPr>
          <w:spacing w:val="2"/>
          <w:sz w:val="28"/>
          <w:szCs w:val="28"/>
          <w:lang w:eastAsia="ar-SA"/>
        </w:rPr>
        <w:t>Анварбегова</w:t>
      </w:r>
      <w:proofErr w:type="spellEnd"/>
      <w:r>
        <w:rPr>
          <w:spacing w:val="2"/>
          <w:sz w:val="28"/>
          <w:szCs w:val="28"/>
          <w:lang w:eastAsia="ar-SA"/>
        </w:rPr>
        <w:t xml:space="preserve"> Ж.А.</w:t>
      </w:r>
      <w:r w:rsidR="00F41001">
        <w:rPr>
          <w:spacing w:val="2"/>
          <w:sz w:val="28"/>
          <w:szCs w:val="28"/>
          <w:lang w:eastAsia="ar-SA"/>
        </w:rPr>
        <w:t xml:space="preserve"> - заместитель директора по УВР.</w:t>
      </w:r>
    </w:p>
    <w:p w:rsidR="00F41001" w:rsidRDefault="00F41001" w:rsidP="00FD360F">
      <w:pPr>
        <w:suppressAutoHyphens/>
        <w:ind w:right="-3"/>
        <w:jc w:val="both"/>
        <w:rPr>
          <w:spacing w:val="2"/>
          <w:sz w:val="28"/>
          <w:szCs w:val="28"/>
          <w:lang w:eastAsia="ar-SA"/>
        </w:rPr>
      </w:pPr>
    </w:p>
    <w:p w:rsidR="00F41001" w:rsidRDefault="00F511F5" w:rsidP="00F41001">
      <w:pPr>
        <w:suppressAutoHyphens/>
        <w:ind w:right="-3" w:firstLine="709"/>
        <w:jc w:val="both"/>
        <w:rPr>
          <w:spacing w:val="2"/>
          <w:sz w:val="28"/>
          <w:szCs w:val="28"/>
          <w:lang w:eastAsia="ar-SA"/>
        </w:rPr>
      </w:pPr>
      <w:r>
        <w:rPr>
          <w:spacing w:val="2"/>
          <w:sz w:val="28"/>
          <w:szCs w:val="28"/>
          <w:lang w:eastAsia="ar-SA"/>
        </w:rPr>
        <w:t>3. </w:t>
      </w:r>
      <w:proofErr w:type="spellStart"/>
      <w:r>
        <w:rPr>
          <w:spacing w:val="2"/>
          <w:sz w:val="28"/>
          <w:szCs w:val="28"/>
          <w:lang w:eastAsia="ar-SA"/>
        </w:rPr>
        <w:t>Анварбеговой</w:t>
      </w:r>
      <w:proofErr w:type="spellEnd"/>
      <w:r>
        <w:rPr>
          <w:spacing w:val="2"/>
          <w:sz w:val="28"/>
          <w:szCs w:val="28"/>
          <w:lang w:eastAsia="ar-SA"/>
        </w:rPr>
        <w:t xml:space="preserve"> Ж.А.</w:t>
      </w:r>
      <w:r w:rsidR="00F41001">
        <w:rPr>
          <w:spacing w:val="2"/>
          <w:sz w:val="28"/>
          <w:szCs w:val="28"/>
          <w:lang w:eastAsia="ar-SA"/>
        </w:rPr>
        <w:t xml:space="preserve"> - заместителю директора по УВР:</w:t>
      </w:r>
    </w:p>
    <w:p w:rsidR="00F41001" w:rsidRDefault="00F511F5" w:rsidP="00F41001">
      <w:pPr>
        <w:suppressAutoHyphens/>
        <w:ind w:right="-3" w:firstLine="709"/>
        <w:jc w:val="both"/>
        <w:rPr>
          <w:spacing w:val="2"/>
          <w:sz w:val="28"/>
          <w:szCs w:val="28"/>
          <w:lang w:eastAsia="ar-SA"/>
        </w:rPr>
      </w:pPr>
      <w:r>
        <w:rPr>
          <w:spacing w:val="2"/>
          <w:sz w:val="28"/>
          <w:szCs w:val="28"/>
          <w:lang w:eastAsia="ar-SA"/>
        </w:rPr>
        <w:t>3.1. В срок до 15.10.2018</w:t>
      </w:r>
      <w:r w:rsidR="00F41001">
        <w:rPr>
          <w:spacing w:val="2"/>
          <w:sz w:val="28"/>
          <w:szCs w:val="28"/>
          <w:lang w:eastAsia="ar-SA"/>
        </w:rPr>
        <w:t xml:space="preserve"> года разработать и представить руководителю на утверждение План противодействия корр</w:t>
      </w:r>
      <w:r>
        <w:rPr>
          <w:spacing w:val="2"/>
          <w:sz w:val="28"/>
          <w:szCs w:val="28"/>
          <w:lang w:eastAsia="ar-SA"/>
        </w:rPr>
        <w:t>упции МКОУ «</w:t>
      </w:r>
      <w:proofErr w:type="spellStart"/>
      <w:r>
        <w:rPr>
          <w:spacing w:val="2"/>
          <w:sz w:val="28"/>
          <w:szCs w:val="28"/>
          <w:lang w:eastAsia="ar-SA"/>
        </w:rPr>
        <w:t>Ортаколинская</w:t>
      </w:r>
      <w:proofErr w:type="spellEnd"/>
      <w:r>
        <w:rPr>
          <w:spacing w:val="2"/>
          <w:sz w:val="28"/>
          <w:szCs w:val="28"/>
          <w:lang w:eastAsia="ar-SA"/>
        </w:rPr>
        <w:t xml:space="preserve"> СОШ» Ботлих</w:t>
      </w:r>
      <w:r w:rsidR="00F41001">
        <w:rPr>
          <w:spacing w:val="2"/>
          <w:sz w:val="28"/>
          <w:szCs w:val="28"/>
          <w:lang w:eastAsia="ar-SA"/>
        </w:rPr>
        <w:t>ско</w:t>
      </w:r>
      <w:r>
        <w:rPr>
          <w:spacing w:val="2"/>
          <w:sz w:val="28"/>
          <w:szCs w:val="28"/>
          <w:lang w:eastAsia="ar-SA"/>
        </w:rPr>
        <w:t>го муниципального района на 2018</w:t>
      </w:r>
      <w:r w:rsidR="00F41001">
        <w:rPr>
          <w:spacing w:val="2"/>
          <w:sz w:val="28"/>
          <w:szCs w:val="28"/>
          <w:lang w:eastAsia="ar-SA"/>
        </w:rPr>
        <w:t> год;</w:t>
      </w:r>
    </w:p>
    <w:p w:rsidR="00F41001" w:rsidRDefault="00F41001" w:rsidP="00F41001">
      <w:pPr>
        <w:suppressAutoHyphens/>
        <w:ind w:right="-3" w:firstLine="709"/>
        <w:jc w:val="both"/>
        <w:rPr>
          <w:spacing w:val="2"/>
          <w:sz w:val="28"/>
          <w:szCs w:val="28"/>
          <w:lang w:eastAsia="ar-SA"/>
        </w:rPr>
      </w:pPr>
      <w:r>
        <w:rPr>
          <w:spacing w:val="2"/>
          <w:sz w:val="28"/>
          <w:szCs w:val="28"/>
          <w:lang w:eastAsia="ar-SA"/>
        </w:rPr>
        <w:t>3.</w:t>
      </w:r>
      <w:r w:rsidR="00F511F5">
        <w:rPr>
          <w:spacing w:val="2"/>
          <w:sz w:val="28"/>
          <w:szCs w:val="28"/>
          <w:lang w:eastAsia="ar-SA"/>
        </w:rPr>
        <w:t>2. В срок до 10.10.2018</w:t>
      </w:r>
      <w:r>
        <w:rPr>
          <w:spacing w:val="2"/>
          <w:sz w:val="28"/>
          <w:szCs w:val="28"/>
          <w:lang w:eastAsia="ar-SA"/>
        </w:rPr>
        <w:t xml:space="preserve"> года провести оценку коррупционных р</w:t>
      </w:r>
      <w:r w:rsidR="00F511F5">
        <w:rPr>
          <w:spacing w:val="2"/>
          <w:sz w:val="28"/>
          <w:szCs w:val="28"/>
          <w:lang w:eastAsia="ar-SA"/>
        </w:rPr>
        <w:t>исков МКОУ «</w:t>
      </w:r>
      <w:proofErr w:type="spellStart"/>
      <w:r w:rsidR="00F511F5">
        <w:rPr>
          <w:spacing w:val="2"/>
          <w:sz w:val="28"/>
          <w:szCs w:val="28"/>
          <w:lang w:eastAsia="ar-SA"/>
        </w:rPr>
        <w:t>Ортаколинская</w:t>
      </w:r>
      <w:proofErr w:type="spellEnd"/>
      <w:r w:rsidR="00F511F5">
        <w:rPr>
          <w:spacing w:val="2"/>
          <w:sz w:val="28"/>
          <w:szCs w:val="28"/>
          <w:lang w:eastAsia="ar-SA"/>
        </w:rPr>
        <w:t xml:space="preserve"> СОШ» Ботлих</w:t>
      </w:r>
      <w:r>
        <w:rPr>
          <w:spacing w:val="2"/>
          <w:sz w:val="28"/>
          <w:szCs w:val="28"/>
          <w:lang w:eastAsia="ar-SA"/>
        </w:rPr>
        <w:t xml:space="preserve">ского муниципального района и представить руководителю на утверждение Перечень коррупционных </w:t>
      </w:r>
      <w:r w:rsidR="004732FA">
        <w:rPr>
          <w:spacing w:val="2"/>
          <w:sz w:val="28"/>
          <w:szCs w:val="28"/>
          <w:lang w:eastAsia="ar-SA"/>
        </w:rPr>
        <w:t>рисков МКОУ «</w:t>
      </w:r>
      <w:proofErr w:type="spellStart"/>
      <w:r w:rsidR="004732FA">
        <w:rPr>
          <w:spacing w:val="2"/>
          <w:sz w:val="28"/>
          <w:szCs w:val="28"/>
          <w:lang w:eastAsia="ar-SA"/>
        </w:rPr>
        <w:t>Ортаколинская</w:t>
      </w:r>
      <w:proofErr w:type="spellEnd"/>
      <w:r w:rsidR="004732FA">
        <w:rPr>
          <w:spacing w:val="2"/>
          <w:sz w:val="28"/>
          <w:szCs w:val="28"/>
          <w:lang w:eastAsia="ar-SA"/>
        </w:rPr>
        <w:t xml:space="preserve"> СОШ» Ботлих</w:t>
      </w:r>
      <w:r>
        <w:rPr>
          <w:spacing w:val="2"/>
          <w:sz w:val="28"/>
          <w:szCs w:val="28"/>
          <w:lang w:eastAsia="ar-SA"/>
        </w:rPr>
        <w:t xml:space="preserve">ского муниципального района </w:t>
      </w:r>
      <w:r w:rsidR="004732FA">
        <w:rPr>
          <w:spacing w:val="2"/>
          <w:sz w:val="28"/>
          <w:szCs w:val="28"/>
          <w:lang w:eastAsia="ar-SA"/>
        </w:rPr>
        <w:t>и Перечень должностей МКОУ «</w:t>
      </w:r>
      <w:proofErr w:type="spellStart"/>
      <w:r w:rsidR="004732FA">
        <w:rPr>
          <w:spacing w:val="2"/>
          <w:sz w:val="28"/>
          <w:szCs w:val="28"/>
          <w:lang w:eastAsia="ar-SA"/>
        </w:rPr>
        <w:t>Ортаколинская</w:t>
      </w:r>
      <w:proofErr w:type="spellEnd"/>
      <w:r w:rsidR="004732FA">
        <w:rPr>
          <w:spacing w:val="2"/>
          <w:sz w:val="28"/>
          <w:szCs w:val="28"/>
          <w:lang w:eastAsia="ar-SA"/>
        </w:rPr>
        <w:t xml:space="preserve"> СОШ» Ботлих</w:t>
      </w:r>
      <w:r>
        <w:rPr>
          <w:spacing w:val="2"/>
          <w:sz w:val="28"/>
          <w:szCs w:val="28"/>
          <w:lang w:eastAsia="ar-SA"/>
        </w:rPr>
        <w:t>ского муниципального района с высоким риском коррупционных проявлений;</w:t>
      </w:r>
    </w:p>
    <w:p w:rsidR="00F41001" w:rsidRDefault="00F41001" w:rsidP="00F41001">
      <w:pPr>
        <w:suppressAutoHyphens/>
        <w:ind w:right="-3" w:firstLine="709"/>
        <w:jc w:val="both"/>
        <w:rPr>
          <w:spacing w:val="2"/>
          <w:sz w:val="28"/>
          <w:szCs w:val="28"/>
          <w:lang w:eastAsia="ar-SA"/>
        </w:rPr>
      </w:pPr>
      <w:r>
        <w:rPr>
          <w:spacing w:val="2"/>
          <w:sz w:val="28"/>
          <w:szCs w:val="28"/>
          <w:lang w:eastAsia="ar-SA"/>
        </w:rPr>
        <w:lastRenderedPageBreak/>
        <w:t>4.</w:t>
      </w:r>
      <w:r w:rsidR="004732FA">
        <w:rPr>
          <w:spacing w:val="2"/>
          <w:sz w:val="28"/>
          <w:szCs w:val="28"/>
          <w:lang w:eastAsia="ar-SA"/>
        </w:rPr>
        <w:t xml:space="preserve">Делопрозводителю </w:t>
      </w:r>
      <w:proofErr w:type="spellStart"/>
      <w:r w:rsidR="004732FA">
        <w:rPr>
          <w:spacing w:val="2"/>
          <w:sz w:val="28"/>
          <w:szCs w:val="28"/>
          <w:lang w:eastAsia="ar-SA"/>
        </w:rPr>
        <w:t>Ахмедханову</w:t>
      </w:r>
      <w:proofErr w:type="spellEnd"/>
      <w:r w:rsidR="004732FA">
        <w:rPr>
          <w:spacing w:val="2"/>
          <w:sz w:val="28"/>
          <w:szCs w:val="28"/>
          <w:lang w:eastAsia="ar-SA"/>
        </w:rPr>
        <w:t xml:space="preserve"> </w:t>
      </w:r>
      <w:proofErr w:type="spellStart"/>
      <w:r w:rsidR="004732FA">
        <w:rPr>
          <w:spacing w:val="2"/>
          <w:sz w:val="28"/>
          <w:szCs w:val="28"/>
          <w:lang w:eastAsia="ar-SA"/>
        </w:rPr>
        <w:t>Ахмедхану</w:t>
      </w:r>
      <w:proofErr w:type="spellEnd"/>
      <w:r w:rsidR="004732FA">
        <w:rPr>
          <w:spacing w:val="2"/>
          <w:sz w:val="28"/>
          <w:szCs w:val="28"/>
          <w:lang w:eastAsia="ar-SA"/>
        </w:rPr>
        <w:t xml:space="preserve"> Магомедовичу, в срок до 18.10.2018</w:t>
      </w:r>
      <w:r>
        <w:rPr>
          <w:spacing w:val="2"/>
          <w:sz w:val="28"/>
          <w:szCs w:val="28"/>
          <w:lang w:eastAsia="ar-SA"/>
        </w:rPr>
        <w:t xml:space="preserve"> года ознакомить подчиненных работников с Антикоррупционной политикой.</w:t>
      </w:r>
    </w:p>
    <w:p w:rsidR="00F41001" w:rsidRDefault="004732FA" w:rsidP="00F41001">
      <w:pPr>
        <w:suppressAutoHyphens/>
        <w:ind w:right="-3" w:firstLine="709"/>
        <w:jc w:val="both"/>
        <w:rPr>
          <w:spacing w:val="2"/>
          <w:sz w:val="28"/>
          <w:szCs w:val="28"/>
          <w:lang w:eastAsia="ar-SA"/>
        </w:rPr>
      </w:pPr>
      <w:r>
        <w:rPr>
          <w:spacing w:val="2"/>
          <w:sz w:val="28"/>
          <w:szCs w:val="28"/>
          <w:lang w:eastAsia="ar-SA"/>
        </w:rPr>
        <w:t xml:space="preserve">5. Делопроизводителю </w:t>
      </w:r>
      <w:proofErr w:type="spellStart"/>
      <w:r>
        <w:rPr>
          <w:spacing w:val="2"/>
          <w:sz w:val="28"/>
          <w:szCs w:val="28"/>
          <w:lang w:eastAsia="ar-SA"/>
        </w:rPr>
        <w:t>Ахмедханову</w:t>
      </w:r>
      <w:proofErr w:type="spellEnd"/>
      <w:r>
        <w:rPr>
          <w:spacing w:val="2"/>
          <w:sz w:val="28"/>
          <w:szCs w:val="28"/>
          <w:lang w:eastAsia="ar-SA"/>
        </w:rPr>
        <w:t xml:space="preserve"> </w:t>
      </w:r>
      <w:proofErr w:type="spellStart"/>
      <w:r>
        <w:rPr>
          <w:spacing w:val="2"/>
          <w:sz w:val="28"/>
          <w:szCs w:val="28"/>
          <w:lang w:eastAsia="ar-SA"/>
        </w:rPr>
        <w:t>Ах</w:t>
      </w:r>
      <w:proofErr w:type="gramStart"/>
      <w:r>
        <w:rPr>
          <w:spacing w:val="2"/>
          <w:sz w:val="28"/>
          <w:szCs w:val="28"/>
          <w:lang w:eastAsia="ar-SA"/>
        </w:rPr>
        <w:t>.М</w:t>
      </w:r>
      <w:proofErr w:type="spellEnd"/>
      <w:proofErr w:type="gramEnd"/>
      <w:r>
        <w:rPr>
          <w:spacing w:val="2"/>
          <w:sz w:val="28"/>
          <w:szCs w:val="28"/>
          <w:lang w:eastAsia="ar-SA"/>
        </w:rPr>
        <w:t>.  МКОУ «</w:t>
      </w:r>
      <w:proofErr w:type="spellStart"/>
      <w:r>
        <w:rPr>
          <w:spacing w:val="2"/>
          <w:sz w:val="28"/>
          <w:szCs w:val="28"/>
          <w:lang w:eastAsia="ar-SA"/>
        </w:rPr>
        <w:t>Ортаколинская</w:t>
      </w:r>
      <w:proofErr w:type="spellEnd"/>
      <w:r>
        <w:rPr>
          <w:spacing w:val="2"/>
          <w:sz w:val="28"/>
          <w:szCs w:val="28"/>
          <w:lang w:eastAsia="ar-SA"/>
        </w:rPr>
        <w:t xml:space="preserve"> СОШ», в срок до 18.10.2018</w:t>
      </w:r>
      <w:r w:rsidR="00F41001">
        <w:rPr>
          <w:spacing w:val="2"/>
          <w:sz w:val="28"/>
          <w:szCs w:val="28"/>
          <w:lang w:eastAsia="ar-SA"/>
        </w:rPr>
        <w:t xml:space="preserve"> года</w:t>
      </w:r>
      <w:r w:rsidR="00F41001">
        <w:rPr>
          <w:color w:val="000000"/>
          <w:sz w:val="28"/>
          <w:szCs w:val="28"/>
        </w:rPr>
        <w:t xml:space="preserve"> в установленном порядке внести дополнения в трудовые договоры работников </w:t>
      </w:r>
      <w:r>
        <w:rPr>
          <w:color w:val="000000"/>
          <w:sz w:val="28"/>
          <w:szCs w:val="28"/>
        </w:rPr>
        <w:t>МКОУ «</w:t>
      </w:r>
      <w:proofErr w:type="spellStart"/>
      <w:r>
        <w:rPr>
          <w:color w:val="000000"/>
          <w:sz w:val="28"/>
          <w:szCs w:val="28"/>
        </w:rPr>
        <w:t>Ортаколинская</w:t>
      </w:r>
      <w:proofErr w:type="spellEnd"/>
      <w:r>
        <w:rPr>
          <w:color w:val="000000"/>
          <w:sz w:val="28"/>
          <w:szCs w:val="28"/>
        </w:rPr>
        <w:t xml:space="preserve"> СОШ»</w:t>
      </w:r>
      <w:r w:rsidR="00F41001">
        <w:rPr>
          <w:color w:val="000000"/>
          <w:sz w:val="28"/>
          <w:szCs w:val="28"/>
        </w:rPr>
        <w:t xml:space="preserve">, предусмотрев в них ответственность за несоблюдение требований </w:t>
      </w:r>
      <w:proofErr w:type="spellStart"/>
      <w:r w:rsidR="00F41001">
        <w:rPr>
          <w:color w:val="000000"/>
          <w:sz w:val="28"/>
          <w:szCs w:val="28"/>
        </w:rPr>
        <w:t>Антикоррупционной</w:t>
      </w:r>
      <w:proofErr w:type="spellEnd"/>
      <w:r w:rsidR="00F41001">
        <w:rPr>
          <w:color w:val="000000"/>
          <w:sz w:val="28"/>
          <w:szCs w:val="28"/>
        </w:rPr>
        <w:t xml:space="preserve"> политики</w:t>
      </w:r>
      <w:r w:rsidR="00F41001">
        <w:rPr>
          <w:spacing w:val="2"/>
          <w:sz w:val="28"/>
          <w:szCs w:val="28"/>
          <w:lang w:eastAsia="ar-SA"/>
        </w:rPr>
        <w:t>.</w:t>
      </w:r>
    </w:p>
    <w:p w:rsidR="00F41001" w:rsidRDefault="00F41001" w:rsidP="00F41001">
      <w:pPr>
        <w:suppressAutoHyphens/>
        <w:ind w:right="-3" w:firstLine="709"/>
        <w:jc w:val="both"/>
        <w:rPr>
          <w:spacing w:val="2"/>
          <w:sz w:val="28"/>
          <w:szCs w:val="28"/>
          <w:lang w:eastAsia="ar-SA"/>
        </w:rPr>
      </w:pPr>
      <w:r>
        <w:rPr>
          <w:spacing w:val="2"/>
          <w:sz w:val="28"/>
          <w:szCs w:val="28"/>
          <w:lang w:eastAsia="ar-SA"/>
        </w:rPr>
        <w:t>6.</w:t>
      </w:r>
      <w:proofErr w:type="gramStart"/>
      <w:r>
        <w:rPr>
          <w:spacing w:val="2"/>
          <w:sz w:val="28"/>
          <w:szCs w:val="28"/>
          <w:lang w:eastAsia="ar-SA"/>
        </w:rPr>
        <w:t>Контроль за</w:t>
      </w:r>
      <w:proofErr w:type="gramEnd"/>
      <w:r>
        <w:rPr>
          <w:spacing w:val="2"/>
          <w:sz w:val="28"/>
          <w:szCs w:val="28"/>
          <w:lang w:eastAsia="ar-SA"/>
        </w:rPr>
        <w:t xml:space="preserve"> исполнением приказа оставляю за собой.</w:t>
      </w:r>
    </w:p>
    <w:p w:rsidR="00F41001" w:rsidRDefault="00F41001" w:rsidP="00F41001">
      <w:pPr>
        <w:suppressAutoHyphens/>
        <w:ind w:right="-3" w:firstLine="709"/>
        <w:jc w:val="both"/>
        <w:rPr>
          <w:color w:val="000000"/>
          <w:sz w:val="28"/>
          <w:szCs w:val="28"/>
        </w:rPr>
      </w:pPr>
      <w:r>
        <w:rPr>
          <w:spacing w:val="2"/>
          <w:sz w:val="28"/>
          <w:szCs w:val="28"/>
          <w:lang w:eastAsia="ar-SA"/>
        </w:rPr>
        <w:t>7. Приказ вступает в силу с момента подписания.</w:t>
      </w:r>
    </w:p>
    <w:p w:rsidR="00F41001" w:rsidRDefault="00F41001" w:rsidP="00F4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p>
    <w:p w:rsidR="00F41001" w:rsidRDefault="004732FA" w:rsidP="00F4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r>
        <w:rPr>
          <w:spacing w:val="2"/>
          <w:sz w:val="28"/>
          <w:szCs w:val="28"/>
          <w:lang w:eastAsia="ar-SA"/>
        </w:rPr>
        <w:t xml:space="preserve">Директор                 </w:t>
      </w:r>
      <w:proofErr w:type="spellStart"/>
      <w:r>
        <w:rPr>
          <w:spacing w:val="2"/>
          <w:sz w:val="28"/>
          <w:szCs w:val="28"/>
          <w:lang w:eastAsia="ar-SA"/>
        </w:rPr>
        <w:t>Ахмедханов</w:t>
      </w:r>
      <w:proofErr w:type="spellEnd"/>
      <w:r>
        <w:rPr>
          <w:spacing w:val="2"/>
          <w:sz w:val="28"/>
          <w:szCs w:val="28"/>
          <w:lang w:eastAsia="ar-SA"/>
        </w:rPr>
        <w:t xml:space="preserve"> О.М.</w:t>
      </w:r>
    </w:p>
    <w:tbl>
      <w:tblPr>
        <w:tblW w:w="0" w:type="auto"/>
        <w:tblInd w:w="142" w:type="dxa"/>
        <w:tblCellMar>
          <w:left w:w="0" w:type="dxa"/>
          <w:right w:w="0" w:type="dxa"/>
        </w:tblCellMar>
        <w:tblLook w:val="04A0"/>
      </w:tblPr>
      <w:tblGrid>
        <w:gridCol w:w="4632"/>
      </w:tblGrid>
      <w:tr w:rsidR="004732FA" w:rsidTr="00F41001">
        <w:trPr>
          <w:trHeight w:val="399"/>
        </w:trPr>
        <w:tc>
          <w:tcPr>
            <w:tcW w:w="4632" w:type="dxa"/>
            <w:hideMark/>
          </w:tcPr>
          <w:p w:rsidR="004732FA" w:rsidRDefault="004732FA">
            <w:pPr>
              <w:rPr>
                <w:rFonts w:cs="Calibri"/>
                <w:sz w:val="28"/>
                <w:szCs w:val="28"/>
                <w:lang w:eastAsia="en-US"/>
              </w:rPr>
            </w:pPr>
          </w:p>
        </w:tc>
      </w:tr>
    </w:tbl>
    <w:p w:rsidR="00F41001" w:rsidRDefault="004732FA" w:rsidP="00F4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r>
        <w:rPr>
          <w:spacing w:val="2"/>
          <w:sz w:val="28"/>
          <w:szCs w:val="28"/>
          <w:lang w:eastAsia="ar-SA"/>
        </w:rPr>
        <w:t xml:space="preserve">         </w:t>
      </w:r>
    </w:p>
    <w:p w:rsidR="00F41001" w:rsidRDefault="00F41001" w:rsidP="00F41001">
      <w:pPr>
        <w:spacing w:after="200" w:line="276" w:lineRule="auto"/>
        <w:rPr>
          <w:spacing w:val="2"/>
          <w:sz w:val="28"/>
          <w:szCs w:val="28"/>
          <w:lang w:eastAsia="ar-SA"/>
        </w:rPr>
      </w:pPr>
      <w:r>
        <w:rPr>
          <w:spacing w:val="2"/>
          <w:sz w:val="28"/>
          <w:szCs w:val="28"/>
          <w:lang w:eastAsia="ar-SA"/>
        </w:rPr>
        <w:t xml:space="preserve">С приказом </w:t>
      </w:r>
      <w:proofErr w:type="gramStart"/>
      <w:r>
        <w:rPr>
          <w:spacing w:val="2"/>
          <w:sz w:val="28"/>
          <w:szCs w:val="28"/>
          <w:lang w:eastAsia="ar-SA"/>
        </w:rPr>
        <w:t>ознакомлен</w:t>
      </w:r>
      <w:proofErr w:type="gramEnd"/>
      <w:r>
        <w:rPr>
          <w:spacing w:val="2"/>
          <w:sz w:val="28"/>
          <w:szCs w:val="28"/>
          <w:lang w:eastAsia="ar-SA"/>
        </w:rPr>
        <w:t>:</w:t>
      </w:r>
    </w:p>
    <w:p w:rsidR="00F41001" w:rsidRDefault="00F41001" w:rsidP="00F41001">
      <w:pPr>
        <w:spacing w:after="200" w:line="276" w:lineRule="auto"/>
        <w:rPr>
          <w:spacing w:val="2"/>
          <w:sz w:val="28"/>
          <w:szCs w:val="28"/>
          <w:lang w:eastAsia="ar-SA"/>
        </w:rPr>
      </w:pPr>
      <w:r>
        <w:rPr>
          <w:spacing w:val="2"/>
          <w:sz w:val="28"/>
          <w:szCs w:val="28"/>
          <w:lang w:eastAsia="ar-SA"/>
        </w:rPr>
        <w:t>__________________</w:t>
      </w:r>
      <w:r w:rsidR="004732FA">
        <w:rPr>
          <w:spacing w:val="2"/>
          <w:sz w:val="28"/>
          <w:szCs w:val="28"/>
          <w:lang w:eastAsia="ar-SA"/>
        </w:rPr>
        <w:t>_____ /</w:t>
      </w:r>
      <w:proofErr w:type="spellStart"/>
      <w:r w:rsidR="004732FA">
        <w:rPr>
          <w:spacing w:val="2"/>
          <w:sz w:val="28"/>
          <w:szCs w:val="28"/>
          <w:lang w:eastAsia="ar-SA"/>
        </w:rPr>
        <w:t>Анварбегова</w:t>
      </w:r>
      <w:proofErr w:type="spellEnd"/>
      <w:r w:rsidR="004732FA">
        <w:rPr>
          <w:spacing w:val="2"/>
          <w:sz w:val="28"/>
          <w:szCs w:val="28"/>
          <w:lang w:eastAsia="ar-SA"/>
        </w:rPr>
        <w:t xml:space="preserve"> Ж.А.</w:t>
      </w:r>
      <w:r>
        <w:rPr>
          <w:spacing w:val="2"/>
          <w:sz w:val="28"/>
          <w:szCs w:val="28"/>
          <w:lang w:eastAsia="ar-SA"/>
        </w:rPr>
        <w:t>/</w:t>
      </w:r>
    </w:p>
    <w:p w:rsidR="00F41001" w:rsidRDefault="00F41001" w:rsidP="00F41001">
      <w:pPr>
        <w:spacing w:after="200" w:line="276" w:lineRule="auto"/>
        <w:rPr>
          <w:spacing w:val="2"/>
          <w:sz w:val="28"/>
          <w:szCs w:val="28"/>
          <w:lang w:eastAsia="ar-SA"/>
        </w:rPr>
      </w:pPr>
      <w:r>
        <w:rPr>
          <w:spacing w:val="2"/>
          <w:sz w:val="28"/>
          <w:szCs w:val="28"/>
          <w:lang w:eastAsia="ar-SA"/>
        </w:rPr>
        <w:t>____</w:t>
      </w:r>
      <w:r w:rsidR="004732FA">
        <w:rPr>
          <w:spacing w:val="2"/>
          <w:sz w:val="28"/>
          <w:szCs w:val="28"/>
          <w:lang w:eastAsia="ar-SA"/>
        </w:rPr>
        <w:t>__________________/</w:t>
      </w:r>
      <w:proofErr w:type="spellStart"/>
      <w:r w:rsidR="004732FA">
        <w:rPr>
          <w:spacing w:val="2"/>
          <w:sz w:val="28"/>
          <w:szCs w:val="28"/>
          <w:lang w:eastAsia="ar-SA"/>
        </w:rPr>
        <w:t>Ахмедханов</w:t>
      </w:r>
      <w:proofErr w:type="spellEnd"/>
      <w:r w:rsidR="004732FA">
        <w:rPr>
          <w:spacing w:val="2"/>
          <w:sz w:val="28"/>
          <w:szCs w:val="28"/>
          <w:lang w:eastAsia="ar-SA"/>
        </w:rPr>
        <w:t xml:space="preserve"> А.М.</w:t>
      </w:r>
      <w:r>
        <w:rPr>
          <w:spacing w:val="2"/>
          <w:sz w:val="28"/>
          <w:szCs w:val="28"/>
          <w:lang w:eastAsia="ar-SA"/>
        </w:rPr>
        <w:t>/</w:t>
      </w:r>
    </w:p>
    <w:p w:rsidR="00F41001" w:rsidRDefault="00F41001" w:rsidP="00F41001">
      <w:pPr>
        <w:tabs>
          <w:tab w:val="left" w:pos="1560"/>
        </w:tabs>
        <w:rPr>
          <w:sz w:val="20"/>
          <w:szCs w:val="20"/>
        </w:rPr>
      </w:pPr>
    </w:p>
    <w:p w:rsidR="00F41001" w:rsidRDefault="00F41001" w:rsidP="00F41001">
      <w:pPr>
        <w:tabs>
          <w:tab w:val="left" w:pos="1560"/>
        </w:tabs>
        <w:rPr>
          <w:sz w:val="20"/>
          <w:szCs w:val="20"/>
        </w:rPr>
      </w:pPr>
    </w:p>
    <w:p w:rsidR="00F41001" w:rsidRDefault="00F41001" w:rsidP="00F41001">
      <w:pPr>
        <w:tabs>
          <w:tab w:val="left" w:pos="1560"/>
        </w:tabs>
        <w:rPr>
          <w:sz w:val="20"/>
          <w:szCs w:val="20"/>
        </w:rPr>
      </w:pPr>
    </w:p>
    <w:p w:rsidR="00F41001" w:rsidRDefault="00F41001" w:rsidP="00F41001">
      <w:pPr>
        <w:tabs>
          <w:tab w:val="left" w:pos="1560"/>
        </w:tabs>
        <w:rPr>
          <w:sz w:val="20"/>
          <w:szCs w:val="20"/>
        </w:rPr>
      </w:pPr>
    </w:p>
    <w:p w:rsidR="00F41001" w:rsidRDefault="00F41001" w:rsidP="00F41001">
      <w:pPr>
        <w:tabs>
          <w:tab w:val="left" w:pos="1560"/>
        </w:tabs>
        <w:rPr>
          <w:sz w:val="20"/>
          <w:szCs w:val="20"/>
        </w:rPr>
      </w:pPr>
    </w:p>
    <w:p w:rsidR="00F41001" w:rsidRDefault="00F41001" w:rsidP="00F41001">
      <w:pPr>
        <w:tabs>
          <w:tab w:val="left" w:pos="1560"/>
        </w:tabs>
        <w:rPr>
          <w:sz w:val="20"/>
          <w:szCs w:val="20"/>
        </w:rPr>
      </w:pPr>
    </w:p>
    <w:p w:rsidR="00F41001" w:rsidRDefault="00F41001" w:rsidP="00F41001">
      <w:pPr>
        <w:tabs>
          <w:tab w:val="left" w:pos="1560"/>
        </w:tabs>
        <w:rPr>
          <w:sz w:val="20"/>
          <w:szCs w:val="20"/>
        </w:rPr>
      </w:pPr>
    </w:p>
    <w:p w:rsidR="00F41001" w:rsidRDefault="00F41001" w:rsidP="00F41001">
      <w:pPr>
        <w:tabs>
          <w:tab w:val="left" w:pos="1560"/>
        </w:tabs>
        <w:rPr>
          <w:sz w:val="20"/>
          <w:szCs w:val="20"/>
        </w:rPr>
      </w:pPr>
    </w:p>
    <w:p w:rsidR="00F41001" w:rsidRDefault="00F41001" w:rsidP="00F41001">
      <w:pPr>
        <w:tabs>
          <w:tab w:val="left" w:pos="1560"/>
        </w:tabs>
        <w:rPr>
          <w:sz w:val="20"/>
          <w:szCs w:val="20"/>
        </w:rPr>
      </w:pPr>
    </w:p>
    <w:p w:rsidR="00F41001" w:rsidRDefault="00F41001" w:rsidP="00F41001">
      <w:pPr>
        <w:tabs>
          <w:tab w:val="left" w:pos="1560"/>
        </w:tabs>
        <w:rPr>
          <w:sz w:val="20"/>
          <w:szCs w:val="20"/>
        </w:rPr>
      </w:pPr>
    </w:p>
    <w:p w:rsidR="00F41001" w:rsidRDefault="00F41001" w:rsidP="00F41001">
      <w:pPr>
        <w:tabs>
          <w:tab w:val="left" w:pos="1560"/>
        </w:tabs>
        <w:rPr>
          <w:sz w:val="20"/>
          <w:szCs w:val="20"/>
        </w:rPr>
      </w:pPr>
    </w:p>
    <w:p w:rsidR="00F41001" w:rsidRDefault="00F41001" w:rsidP="00F41001">
      <w:pPr>
        <w:tabs>
          <w:tab w:val="left" w:pos="1560"/>
        </w:tabs>
        <w:rPr>
          <w:sz w:val="20"/>
          <w:szCs w:val="20"/>
        </w:rPr>
      </w:pPr>
    </w:p>
    <w:p w:rsidR="00F41001" w:rsidRDefault="00F41001" w:rsidP="00F41001">
      <w:pPr>
        <w:tabs>
          <w:tab w:val="left" w:pos="1560"/>
        </w:tabs>
        <w:rPr>
          <w:sz w:val="20"/>
          <w:szCs w:val="20"/>
        </w:rPr>
      </w:pPr>
    </w:p>
    <w:p w:rsidR="00F41001" w:rsidRDefault="00F41001" w:rsidP="00F41001">
      <w:pPr>
        <w:tabs>
          <w:tab w:val="left" w:pos="1560"/>
        </w:tabs>
        <w:rPr>
          <w:sz w:val="20"/>
          <w:szCs w:val="20"/>
        </w:rPr>
      </w:pPr>
    </w:p>
    <w:p w:rsidR="00F41001" w:rsidRDefault="00F41001" w:rsidP="00F41001">
      <w:pPr>
        <w:tabs>
          <w:tab w:val="left" w:pos="1560"/>
        </w:tabs>
        <w:rPr>
          <w:sz w:val="20"/>
          <w:szCs w:val="20"/>
        </w:rPr>
      </w:pPr>
    </w:p>
    <w:p w:rsidR="006450B7" w:rsidRDefault="006450B7" w:rsidP="007C22CC">
      <w:pPr>
        <w:jc w:val="center"/>
        <w:rPr>
          <w:b/>
        </w:rPr>
      </w:pPr>
    </w:p>
    <w:p w:rsidR="00F91ED7" w:rsidRDefault="00F91ED7" w:rsidP="007C22CC">
      <w:pPr>
        <w:jc w:val="center"/>
        <w:rPr>
          <w:b/>
        </w:rPr>
      </w:pPr>
    </w:p>
    <w:p w:rsidR="00F91ED7" w:rsidRDefault="00F91ED7" w:rsidP="007C22CC">
      <w:pPr>
        <w:jc w:val="center"/>
        <w:rPr>
          <w:b/>
        </w:rPr>
      </w:pPr>
    </w:p>
    <w:p w:rsidR="00F91ED7" w:rsidRDefault="00F91ED7" w:rsidP="007C22CC">
      <w:pPr>
        <w:jc w:val="center"/>
        <w:rPr>
          <w:b/>
        </w:rPr>
      </w:pPr>
    </w:p>
    <w:p w:rsidR="00F91ED7" w:rsidRDefault="00F91ED7" w:rsidP="007C22CC">
      <w:pPr>
        <w:jc w:val="center"/>
        <w:rPr>
          <w:b/>
        </w:rPr>
      </w:pPr>
    </w:p>
    <w:p w:rsidR="00F91ED7" w:rsidRDefault="00F91ED7" w:rsidP="007C22CC">
      <w:pPr>
        <w:jc w:val="center"/>
        <w:rPr>
          <w:b/>
        </w:rPr>
      </w:pPr>
    </w:p>
    <w:p w:rsidR="00F91ED7" w:rsidRDefault="00F91ED7" w:rsidP="007C22CC">
      <w:pPr>
        <w:jc w:val="center"/>
        <w:rPr>
          <w:b/>
        </w:rPr>
      </w:pPr>
    </w:p>
    <w:p w:rsidR="00F91ED7" w:rsidRDefault="00F91ED7" w:rsidP="007C22CC">
      <w:pPr>
        <w:jc w:val="center"/>
        <w:rPr>
          <w:b/>
        </w:rPr>
      </w:pPr>
    </w:p>
    <w:p w:rsidR="00F91ED7" w:rsidRDefault="00F91ED7" w:rsidP="007C22CC">
      <w:pPr>
        <w:jc w:val="center"/>
        <w:rPr>
          <w:b/>
        </w:rPr>
      </w:pPr>
    </w:p>
    <w:p w:rsidR="00F91ED7" w:rsidRDefault="00F91ED7" w:rsidP="007C22CC">
      <w:pPr>
        <w:jc w:val="center"/>
        <w:rPr>
          <w:b/>
        </w:rPr>
      </w:pPr>
    </w:p>
    <w:p w:rsidR="00F91ED7" w:rsidRDefault="00F91ED7" w:rsidP="007C22CC">
      <w:pPr>
        <w:jc w:val="center"/>
        <w:rPr>
          <w:b/>
        </w:rPr>
      </w:pPr>
    </w:p>
    <w:p w:rsidR="00F91ED7" w:rsidRDefault="00F91ED7" w:rsidP="007C22CC">
      <w:pPr>
        <w:jc w:val="center"/>
        <w:rPr>
          <w:b/>
        </w:rPr>
      </w:pPr>
    </w:p>
    <w:p w:rsidR="00F91ED7" w:rsidRDefault="00F91ED7" w:rsidP="007C22CC">
      <w:pPr>
        <w:jc w:val="center"/>
        <w:rPr>
          <w:b/>
        </w:rPr>
      </w:pPr>
    </w:p>
    <w:p w:rsidR="00F91ED7" w:rsidRDefault="00F91ED7" w:rsidP="007C22CC">
      <w:pPr>
        <w:jc w:val="center"/>
        <w:rPr>
          <w:b/>
        </w:rPr>
      </w:pPr>
    </w:p>
    <w:p w:rsidR="00F91ED7" w:rsidRDefault="00F91ED7" w:rsidP="007C22CC">
      <w:pPr>
        <w:jc w:val="center"/>
        <w:rPr>
          <w:b/>
        </w:rPr>
      </w:pPr>
    </w:p>
    <w:p w:rsidR="00F91ED7" w:rsidRDefault="00F91ED7" w:rsidP="007C22CC">
      <w:pPr>
        <w:jc w:val="center"/>
        <w:rPr>
          <w:b/>
        </w:rPr>
      </w:pPr>
    </w:p>
    <w:p w:rsidR="006450B7" w:rsidRDefault="006450B7" w:rsidP="007C22CC">
      <w:pPr>
        <w:jc w:val="center"/>
        <w:rPr>
          <w:b/>
        </w:rPr>
      </w:pPr>
    </w:p>
    <w:p w:rsidR="006450B7" w:rsidRDefault="006450B7" w:rsidP="006450B7">
      <w:pPr>
        <w:jc w:val="center"/>
        <w:rPr>
          <w:b/>
          <w:sz w:val="20"/>
          <w:szCs w:val="20"/>
        </w:rPr>
      </w:pPr>
      <w:r>
        <w:rPr>
          <w:b/>
          <w:sz w:val="20"/>
          <w:szCs w:val="20"/>
        </w:rPr>
        <w:lastRenderedPageBreak/>
        <w:t xml:space="preserve">Министерство образования и науки </w:t>
      </w:r>
      <w:r>
        <w:rPr>
          <w:b/>
          <w:color w:val="000000"/>
          <w:sz w:val="20"/>
          <w:szCs w:val="20"/>
        </w:rPr>
        <w:t>Республики Дагестан</w:t>
      </w:r>
    </w:p>
    <w:p w:rsidR="006450B7" w:rsidRDefault="006450B7" w:rsidP="006450B7">
      <w:pPr>
        <w:jc w:val="center"/>
        <w:rPr>
          <w:b/>
          <w:sz w:val="20"/>
          <w:szCs w:val="20"/>
        </w:rPr>
      </w:pPr>
      <w:r>
        <w:rPr>
          <w:b/>
          <w:sz w:val="20"/>
          <w:szCs w:val="20"/>
        </w:rPr>
        <w:t>муниципальное казенное</w:t>
      </w:r>
      <w:r>
        <w:rPr>
          <w:b/>
          <w:color w:val="000000"/>
          <w:sz w:val="20"/>
          <w:szCs w:val="20"/>
        </w:rPr>
        <w:t xml:space="preserve"> общеобразовательное учреждение « </w:t>
      </w:r>
      <w:proofErr w:type="spellStart"/>
      <w:r>
        <w:rPr>
          <w:b/>
          <w:color w:val="000000"/>
          <w:sz w:val="20"/>
          <w:szCs w:val="20"/>
        </w:rPr>
        <w:t>Ортаколинская</w:t>
      </w:r>
      <w:proofErr w:type="spellEnd"/>
      <w:r>
        <w:rPr>
          <w:b/>
          <w:color w:val="000000"/>
          <w:sz w:val="20"/>
          <w:szCs w:val="20"/>
        </w:rPr>
        <w:t xml:space="preserve"> </w:t>
      </w:r>
      <w:r>
        <w:rPr>
          <w:b/>
          <w:sz w:val="20"/>
          <w:szCs w:val="20"/>
        </w:rPr>
        <w:t xml:space="preserve">средняя общеобразовательная школа» </w:t>
      </w:r>
      <w:r>
        <w:rPr>
          <w:b/>
          <w:color w:val="003366"/>
          <w:sz w:val="20"/>
          <w:szCs w:val="20"/>
        </w:rPr>
        <w:t xml:space="preserve"> </w:t>
      </w:r>
      <w:r>
        <w:rPr>
          <w:b/>
          <w:color w:val="000000"/>
          <w:sz w:val="20"/>
          <w:szCs w:val="20"/>
        </w:rPr>
        <w:t>муниципального района</w:t>
      </w:r>
      <w:r>
        <w:rPr>
          <w:b/>
          <w:sz w:val="20"/>
          <w:szCs w:val="20"/>
        </w:rPr>
        <w:t xml:space="preserve"> Ботлихский район</w:t>
      </w:r>
    </w:p>
    <w:p w:rsidR="006450B7" w:rsidRDefault="006450B7" w:rsidP="006450B7">
      <w:r>
        <w:t>_____________________________________________________________________________</w:t>
      </w:r>
    </w:p>
    <w:p w:rsidR="006450B7" w:rsidRDefault="006450B7" w:rsidP="006450B7">
      <w:pPr>
        <w:rPr>
          <w:sz w:val="18"/>
          <w:szCs w:val="18"/>
        </w:rPr>
      </w:pPr>
      <w:r>
        <w:rPr>
          <w:sz w:val="18"/>
          <w:szCs w:val="18"/>
        </w:rPr>
        <w:t xml:space="preserve">                           368988, Республика Дагестан,  муниципальный Ботлихский район</w:t>
      </w:r>
      <w:proofErr w:type="gramStart"/>
      <w:r>
        <w:rPr>
          <w:sz w:val="18"/>
          <w:szCs w:val="18"/>
        </w:rPr>
        <w:t xml:space="preserve"> ,</w:t>
      </w:r>
      <w:proofErr w:type="gramEnd"/>
      <w:r>
        <w:rPr>
          <w:sz w:val="18"/>
          <w:szCs w:val="18"/>
        </w:rPr>
        <w:t>Школьная 20 .</w:t>
      </w:r>
    </w:p>
    <w:p w:rsidR="006450B7" w:rsidRDefault="006450B7" w:rsidP="006450B7">
      <w:pPr>
        <w:rPr>
          <w:sz w:val="18"/>
          <w:szCs w:val="18"/>
        </w:rPr>
      </w:pPr>
      <w:r>
        <w:rPr>
          <w:sz w:val="18"/>
          <w:szCs w:val="18"/>
        </w:rPr>
        <w:t xml:space="preserve">                                                                                   Тел.89634181055</w:t>
      </w:r>
    </w:p>
    <w:p w:rsidR="006450B7" w:rsidRDefault="006450B7" w:rsidP="007C22CC">
      <w:pPr>
        <w:jc w:val="center"/>
        <w:rPr>
          <w:b/>
        </w:rPr>
      </w:pPr>
    </w:p>
    <w:p w:rsidR="006450B7" w:rsidRDefault="006450B7" w:rsidP="007C22CC">
      <w:pPr>
        <w:jc w:val="center"/>
        <w:rPr>
          <w:b/>
        </w:rPr>
      </w:pPr>
    </w:p>
    <w:p w:rsidR="007C22CC" w:rsidRDefault="007C22CC" w:rsidP="007C22CC">
      <w:pPr>
        <w:jc w:val="center"/>
        <w:rPr>
          <w:b/>
        </w:rPr>
      </w:pPr>
      <w:r>
        <w:rPr>
          <w:b/>
        </w:rPr>
        <w:tab/>
      </w:r>
    </w:p>
    <w:p w:rsidR="007C22CC" w:rsidRDefault="007C22CC" w:rsidP="007C22CC">
      <w:pPr>
        <w:jc w:val="center"/>
        <w:rPr>
          <w:b/>
          <w:bCs/>
        </w:rPr>
      </w:pPr>
      <w:r>
        <w:rPr>
          <w:b/>
          <w:bCs/>
        </w:rPr>
        <w:t>10</w:t>
      </w:r>
      <w:r w:rsidR="00C64026">
        <w:rPr>
          <w:b/>
        </w:rPr>
        <w:t>.09</w:t>
      </w:r>
      <w:r w:rsidR="006450B7">
        <w:rPr>
          <w:b/>
        </w:rPr>
        <w:t xml:space="preserve"> .2018</w:t>
      </w:r>
      <w:r>
        <w:rPr>
          <w:b/>
        </w:rPr>
        <w:t xml:space="preserve">  г.                                                                                                         № </w:t>
      </w:r>
      <w:r w:rsidR="00587734">
        <w:rPr>
          <w:b/>
        </w:rPr>
        <w:t>133</w:t>
      </w:r>
    </w:p>
    <w:p w:rsidR="007C22CC" w:rsidRDefault="007C22CC" w:rsidP="007C22CC">
      <w:pPr>
        <w:widowControl w:val="0"/>
        <w:autoSpaceDE w:val="0"/>
        <w:autoSpaceDN w:val="0"/>
        <w:adjustRightInd w:val="0"/>
        <w:jc w:val="center"/>
        <w:outlineLvl w:val="0"/>
        <w:rPr>
          <w:b/>
          <w:sz w:val="28"/>
          <w:szCs w:val="28"/>
        </w:rPr>
      </w:pPr>
      <w:r>
        <w:rPr>
          <w:b/>
          <w:sz w:val="28"/>
          <w:szCs w:val="28"/>
        </w:rPr>
        <w:t>ПРИКАЗ</w:t>
      </w:r>
    </w:p>
    <w:p w:rsidR="007C22CC" w:rsidRDefault="007C22CC" w:rsidP="007C22CC">
      <w:pPr>
        <w:widowControl w:val="0"/>
        <w:autoSpaceDE w:val="0"/>
        <w:autoSpaceDN w:val="0"/>
        <w:adjustRightInd w:val="0"/>
        <w:jc w:val="center"/>
        <w:rPr>
          <w:b/>
          <w:sz w:val="20"/>
          <w:szCs w:val="20"/>
        </w:rPr>
      </w:pPr>
    </w:p>
    <w:p w:rsidR="007C22CC" w:rsidRDefault="007C22CC" w:rsidP="007C22CC">
      <w:pPr>
        <w:ind w:right="5101" w:firstLine="709"/>
        <w:jc w:val="both"/>
        <w:rPr>
          <w:sz w:val="28"/>
          <w:szCs w:val="28"/>
          <w:lang w:eastAsia="en-US"/>
        </w:rPr>
      </w:pPr>
    </w:p>
    <w:p w:rsidR="007C22CC" w:rsidRDefault="007C22CC" w:rsidP="007C22CC">
      <w:pPr>
        <w:suppressAutoHyphens/>
        <w:ind w:left="567" w:right="5102"/>
        <w:jc w:val="both"/>
        <w:rPr>
          <w:b/>
          <w:i/>
          <w:spacing w:val="2"/>
          <w:lang w:eastAsia="ar-SA"/>
        </w:rPr>
      </w:pPr>
      <w:r>
        <w:rPr>
          <w:b/>
          <w:i/>
          <w:spacing w:val="2"/>
          <w:lang w:eastAsia="ar-SA"/>
        </w:rPr>
        <w:t>Об утверждении плана мероприятий  по противодействию  коррупции</w:t>
      </w:r>
    </w:p>
    <w:p w:rsidR="007C22CC" w:rsidRDefault="007C22CC" w:rsidP="007C22CC">
      <w:pPr>
        <w:suppressAutoHyphens/>
        <w:ind w:right="-3" w:firstLine="567"/>
        <w:jc w:val="both"/>
        <w:rPr>
          <w:spacing w:val="2"/>
          <w:sz w:val="28"/>
          <w:szCs w:val="28"/>
          <w:lang w:eastAsia="ar-SA"/>
        </w:rPr>
      </w:pPr>
    </w:p>
    <w:p w:rsidR="007C22CC" w:rsidRDefault="007C22CC" w:rsidP="007C22CC">
      <w:pPr>
        <w:suppressAutoHyphens/>
        <w:ind w:right="-3" w:firstLine="709"/>
        <w:jc w:val="both"/>
        <w:rPr>
          <w:spacing w:val="2"/>
          <w:sz w:val="28"/>
          <w:szCs w:val="28"/>
          <w:lang w:eastAsia="ar-SA"/>
        </w:rPr>
      </w:pPr>
      <w:r>
        <w:rPr>
          <w:spacing w:val="2"/>
          <w:sz w:val="28"/>
          <w:szCs w:val="28"/>
          <w:lang w:eastAsia="ar-SA"/>
        </w:rPr>
        <w:t>Во исполнение статьи 13.3 Федерального закона от 25.12.2008 № 273 – ФЗ «О противодействии коррупции» в целях организации работы по предупреждению корру</w:t>
      </w:r>
      <w:r w:rsidR="006450B7">
        <w:rPr>
          <w:spacing w:val="2"/>
          <w:sz w:val="28"/>
          <w:szCs w:val="28"/>
          <w:lang w:eastAsia="ar-SA"/>
        </w:rPr>
        <w:t>пции в МКОУ «</w:t>
      </w:r>
      <w:proofErr w:type="spellStart"/>
      <w:r w:rsidR="006450B7">
        <w:rPr>
          <w:spacing w:val="2"/>
          <w:sz w:val="28"/>
          <w:szCs w:val="28"/>
          <w:lang w:eastAsia="ar-SA"/>
        </w:rPr>
        <w:t>Ортаколинская</w:t>
      </w:r>
      <w:proofErr w:type="spellEnd"/>
      <w:r w:rsidR="006450B7">
        <w:rPr>
          <w:spacing w:val="2"/>
          <w:sz w:val="28"/>
          <w:szCs w:val="28"/>
          <w:lang w:eastAsia="ar-SA"/>
        </w:rPr>
        <w:t xml:space="preserve"> СОШ»</w:t>
      </w:r>
    </w:p>
    <w:p w:rsidR="007C22CC" w:rsidRDefault="007C22CC" w:rsidP="007C22CC">
      <w:pPr>
        <w:suppressAutoHyphens/>
        <w:ind w:right="-3" w:firstLine="709"/>
        <w:jc w:val="both"/>
        <w:rPr>
          <w:spacing w:val="2"/>
          <w:sz w:val="28"/>
          <w:szCs w:val="28"/>
          <w:lang w:eastAsia="ar-SA"/>
        </w:rPr>
      </w:pPr>
    </w:p>
    <w:p w:rsidR="007C22CC" w:rsidRDefault="007C22CC" w:rsidP="007C22CC">
      <w:pPr>
        <w:suppressAutoHyphens/>
        <w:ind w:right="-3" w:firstLine="709"/>
        <w:jc w:val="both"/>
        <w:rPr>
          <w:spacing w:val="2"/>
          <w:sz w:val="28"/>
          <w:szCs w:val="28"/>
          <w:lang w:eastAsia="ar-SA"/>
        </w:rPr>
      </w:pPr>
      <w:r>
        <w:rPr>
          <w:spacing w:val="2"/>
          <w:sz w:val="28"/>
          <w:szCs w:val="28"/>
          <w:lang w:eastAsia="ar-SA"/>
        </w:rPr>
        <w:t>ПРИКАЗЫВАЮ:</w:t>
      </w:r>
    </w:p>
    <w:p w:rsidR="007C22CC" w:rsidRDefault="007C22CC" w:rsidP="007C22CC">
      <w:pPr>
        <w:suppressAutoHyphens/>
        <w:ind w:right="-3" w:firstLine="709"/>
        <w:jc w:val="both"/>
        <w:rPr>
          <w:spacing w:val="2"/>
          <w:sz w:val="28"/>
          <w:szCs w:val="28"/>
          <w:lang w:eastAsia="ar-SA"/>
        </w:rPr>
      </w:pPr>
    </w:p>
    <w:p w:rsidR="007C22CC" w:rsidRDefault="007C22CC" w:rsidP="007C22CC">
      <w:pPr>
        <w:suppressAutoHyphens/>
        <w:ind w:right="-3" w:firstLine="709"/>
        <w:jc w:val="both"/>
        <w:rPr>
          <w:spacing w:val="2"/>
          <w:sz w:val="28"/>
          <w:szCs w:val="28"/>
          <w:lang w:eastAsia="ar-SA"/>
        </w:rPr>
      </w:pPr>
      <w:r>
        <w:rPr>
          <w:spacing w:val="2"/>
          <w:sz w:val="28"/>
          <w:szCs w:val="28"/>
          <w:lang w:eastAsia="ar-SA"/>
        </w:rPr>
        <w:t>1. Утвердить:</w:t>
      </w:r>
    </w:p>
    <w:p w:rsidR="007C22CC" w:rsidRDefault="006450B7" w:rsidP="007C22CC">
      <w:pPr>
        <w:suppressAutoHyphens/>
        <w:ind w:right="-3" w:firstLine="709"/>
        <w:jc w:val="both"/>
        <w:rPr>
          <w:spacing w:val="2"/>
          <w:sz w:val="28"/>
          <w:szCs w:val="28"/>
          <w:lang w:eastAsia="ar-SA"/>
        </w:rPr>
      </w:pPr>
      <w:r>
        <w:rPr>
          <w:spacing w:val="2"/>
          <w:sz w:val="28"/>
          <w:szCs w:val="28"/>
          <w:lang w:eastAsia="ar-SA"/>
        </w:rPr>
        <w:t>1.1. План мероприятий на 2018-2019</w:t>
      </w:r>
      <w:r w:rsidR="007C22CC">
        <w:rPr>
          <w:spacing w:val="2"/>
          <w:sz w:val="28"/>
          <w:szCs w:val="28"/>
          <w:lang w:eastAsia="ar-SA"/>
        </w:rPr>
        <w:t xml:space="preserve"> г.г. по противодействию </w:t>
      </w:r>
      <w:r>
        <w:rPr>
          <w:spacing w:val="2"/>
          <w:sz w:val="28"/>
          <w:szCs w:val="28"/>
          <w:lang w:eastAsia="ar-SA"/>
        </w:rPr>
        <w:t>коррупции МКОУ «</w:t>
      </w:r>
      <w:proofErr w:type="spellStart"/>
      <w:r>
        <w:rPr>
          <w:spacing w:val="2"/>
          <w:sz w:val="28"/>
          <w:szCs w:val="28"/>
          <w:lang w:eastAsia="ar-SA"/>
        </w:rPr>
        <w:t>Ортаколинская</w:t>
      </w:r>
      <w:proofErr w:type="spellEnd"/>
      <w:r>
        <w:rPr>
          <w:spacing w:val="2"/>
          <w:sz w:val="28"/>
          <w:szCs w:val="28"/>
          <w:lang w:eastAsia="ar-SA"/>
        </w:rPr>
        <w:t xml:space="preserve"> СОШ» </w:t>
      </w:r>
      <w:r w:rsidR="007C22CC">
        <w:rPr>
          <w:spacing w:val="2"/>
          <w:sz w:val="28"/>
          <w:szCs w:val="28"/>
          <w:lang w:eastAsia="ar-SA"/>
        </w:rPr>
        <w:t>(Приложение 1 к настоящему приказу);</w:t>
      </w:r>
    </w:p>
    <w:p w:rsidR="007C22CC" w:rsidRDefault="007C22CC" w:rsidP="007C22CC">
      <w:pPr>
        <w:suppressAutoHyphens/>
        <w:ind w:right="-3" w:firstLine="709"/>
        <w:jc w:val="both"/>
        <w:rPr>
          <w:spacing w:val="2"/>
          <w:sz w:val="28"/>
          <w:szCs w:val="28"/>
          <w:lang w:eastAsia="ar-SA"/>
        </w:rPr>
      </w:pPr>
      <w:r>
        <w:rPr>
          <w:spacing w:val="2"/>
          <w:sz w:val="28"/>
          <w:szCs w:val="28"/>
          <w:lang w:eastAsia="ar-SA"/>
        </w:rPr>
        <w:t>2.</w:t>
      </w:r>
      <w:proofErr w:type="gramStart"/>
      <w:r>
        <w:rPr>
          <w:spacing w:val="2"/>
          <w:sz w:val="28"/>
          <w:szCs w:val="28"/>
          <w:lang w:eastAsia="ar-SA"/>
        </w:rPr>
        <w:t>Контроль за</w:t>
      </w:r>
      <w:proofErr w:type="gramEnd"/>
      <w:r>
        <w:rPr>
          <w:spacing w:val="2"/>
          <w:sz w:val="28"/>
          <w:szCs w:val="28"/>
          <w:lang w:eastAsia="ar-SA"/>
        </w:rPr>
        <w:t xml:space="preserve"> исполнением приказа оставляю за собой.</w:t>
      </w:r>
    </w:p>
    <w:p w:rsidR="007C22CC" w:rsidRDefault="007C22CC" w:rsidP="007C22CC">
      <w:pPr>
        <w:suppressAutoHyphens/>
        <w:ind w:right="-3" w:firstLine="709"/>
        <w:jc w:val="both"/>
        <w:rPr>
          <w:color w:val="000000"/>
          <w:sz w:val="28"/>
          <w:szCs w:val="28"/>
        </w:rPr>
      </w:pPr>
      <w:r>
        <w:rPr>
          <w:spacing w:val="2"/>
          <w:sz w:val="28"/>
          <w:szCs w:val="28"/>
          <w:lang w:eastAsia="ar-SA"/>
        </w:rPr>
        <w:t>3. Приказ вступает в силу с момента подписания.</w:t>
      </w:r>
    </w:p>
    <w:p w:rsidR="007C22CC" w:rsidRDefault="007C22CC" w:rsidP="007C2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p>
    <w:p w:rsidR="007C22CC" w:rsidRDefault="007C22CC" w:rsidP="007C2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p>
    <w:p w:rsidR="007C22CC" w:rsidRDefault="006450B7" w:rsidP="007C2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r>
        <w:rPr>
          <w:spacing w:val="2"/>
          <w:sz w:val="28"/>
          <w:szCs w:val="28"/>
          <w:lang w:eastAsia="ar-SA"/>
        </w:rPr>
        <w:t xml:space="preserve">Директор школы                                    </w:t>
      </w:r>
      <w:proofErr w:type="spellStart"/>
      <w:r>
        <w:rPr>
          <w:spacing w:val="2"/>
          <w:sz w:val="28"/>
          <w:szCs w:val="28"/>
          <w:lang w:eastAsia="ar-SA"/>
        </w:rPr>
        <w:t>Ахмедханов</w:t>
      </w:r>
      <w:proofErr w:type="spellEnd"/>
      <w:r>
        <w:rPr>
          <w:spacing w:val="2"/>
          <w:sz w:val="28"/>
          <w:szCs w:val="28"/>
          <w:lang w:eastAsia="ar-SA"/>
        </w:rPr>
        <w:t xml:space="preserve"> О.М.</w:t>
      </w:r>
    </w:p>
    <w:p w:rsidR="00F41001" w:rsidRDefault="00F41001"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F91ED7" w:rsidRDefault="00F91ED7" w:rsidP="00F41001">
      <w:pPr>
        <w:tabs>
          <w:tab w:val="left" w:pos="1560"/>
        </w:tabs>
        <w:rPr>
          <w:sz w:val="20"/>
          <w:szCs w:val="20"/>
        </w:rPr>
      </w:pPr>
    </w:p>
    <w:p w:rsidR="00F91ED7" w:rsidRDefault="00F91ED7" w:rsidP="00F41001">
      <w:pPr>
        <w:tabs>
          <w:tab w:val="left" w:pos="1560"/>
        </w:tabs>
        <w:rPr>
          <w:sz w:val="20"/>
          <w:szCs w:val="20"/>
        </w:rPr>
      </w:pPr>
    </w:p>
    <w:p w:rsidR="00F91ED7" w:rsidRDefault="00F91ED7" w:rsidP="00F41001">
      <w:pPr>
        <w:tabs>
          <w:tab w:val="left" w:pos="1560"/>
        </w:tabs>
        <w:rPr>
          <w:sz w:val="20"/>
          <w:szCs w:val="20"/>
        </w:rPr>
      </w:pPr>
    </w:p>
    <w:p w:rsidR="00F91ED7" w:rsidRDefault="00F91ED7" w:rsidP="00F41001">
      <w:pPr>
        <w:tabs>
          <w:tab w:val="left" w:pos="1560"/>
        </w:tabs>
        <w:rPr>
          <w:sz w:val="20"/>
          <w:szCs w:val="20"/>
        </w:rPr>
      </w:pPr>
    </w:p>
    <w:p w:rsidR="00F91ED7" w:rsidRDefault="00F91ED7" w:rsidP="00F41001">
      <w:pPr>
        <w:tabs>
          <w:tab w:val="left" w:pos="1560"/>
        </w:tabs>
        <w:rPr>
          <w:sz w:val="20"/>
          <w:szCs w:val="20"/>
        </w:rPr>
      </w:pPr>
    </w:p>
    <w:p w:rsidR="00F91ED7" w:rsidRDefault="00F91ED7" w:rsidP="00F41001">
      <w:pPr>
        <w:tabs>
          <w:tab w:val="left" w:pos="1560"/>
        </w:tabs>
        <w:rPr>
          <w:sz w:val="20"/>
          <w:szCs w:val="20"/>
        </w:rPr>
      </w:pPr>
    </w:p>
    <w:p w:rsidR="00A43F2C" w:rsidRDefault="007C22CC" w:rsidP="00396F0F">
      <w:pPr>
        <w:tabs>
          <w:tab w:val="left" w:pos="1560"/>
        </w:tabs>
        <w:rPr>
          <w:b/>
        </w:rPr>
      </w:pPr>
      <w:r>
        <w:rPr>
          <w:sz w:val="20"/>
          <w:szCs w:val="20"/>
        </w:rPr>
        <w:t>+</w:t>
      </w:r>
    </w:p>
    <w:p w:rsidR="00396F0F" w:rsidRDefault="00396F0F" w:rsidP="00396F0F">
      <w:pPr>
        <w:jc w:val="center"/>
        <w:rPr>
          <w:b/>
          <w:sz w:val="20"/>
          <w:szCs w:val="20"/>
        </w:rPr>
      </w:pPr>
      <w:r>
        <w:rPr>
          <w:b/>
          <w:sz w:val="20"/>
          <w:szCs w:val="20"/>
        </w:rPr>
        <w:lastRenderedPageBreak/>
        <w:t xml:space="preserve">Министерство образования и науки </w:t>
      </w:r>
      <w:r>
        <w:rPr>
          <w:b/>
          <w:color w:val="000000"/>
          <w:sz w:val="20"/>
          <w:szCs w:val="20"/>
        </w:rPr>
        <w:t>Республики Дагестан</w:t>
      </w:r>
    </w:p>
    <w:p w:rsidR="00396F0F" w:rsidRDefault="00396F0F" w:rsidP="00396F0F">
      <w:pPr>
        <w:jc w:val="center"/>
        <w:rPr>
          <w:b/>
          <w:sz w:val="20"/>
          <w:szCs w:val="20"/>
        </w:rPr>
      </w:pPr>
      <w:r>
        <w:rPr>
          <w:b/>
          <w:sz w:val="20"/>
          <w:szCs w:val="20"/>
        </w:rPr>
        <w:t>муниципальное казенное</w:t>
      </w:r>
      <w:r>
        <w:rPr>
          <w:b/>
          <w:color w:val="000000"/>
          <w:sz w:val="20"/>
          <w:szCs w:val="20"/>
        </w:rPr>
        <w:t xml:space="preserve"> общеобразовательное учреждение « </w:t>
      </w:r>
      <w:proofErr w:type="spellStart"/>
      <w:r>
        <w:rPr>
          <w:b/>
          <w:color w:val="000000"/>
          <w:sz w:val="20"/>
          <w:szCs w:val="20"/>
        </w:rPr>
        <w:t>Ортаколинская</w:t>
      </w:r>
      <w:proofErr w:type="spellEnd"/>
      <w:r>
        <w:rPr>
          <w:b/>
          <w:color w:val="000000"/>
          <w:sz w:val="20"/>
          <w:szCs w:val="20"/>
        </w:rPr>
        <w:t xml:space="preserve"> </w:t>
      </w:r>
      <w:r>
        <w:rPr>
          <w:b/>
          <w:sz w:val="20"/>
          <w:szCs w:val="20"/>
        </w:rPr>
        <w:t xml:space="preserve">средняя общеобразовательная школа» </w:t>
      </w:r>
      <w:r>
        <w:rPr>
          <w:b/>
          <w:color w:val="003366"/>
          <w:sz w:val="20"/>
          <w:szCs w:val="20"/>
        </w:rPr>
        <w:t xml:space="preserve"> </w:t>
      </w:r>
      <w:r>
        <w:rPr>
          <w:b/>
          <w:color w:val="000000"/>
          <w:sz w:val="20"/>
          <w:szCs w:val="20"/>
        </w:rPr>
        <w:t>муниципального района</w:t>
      </w:r>
      <w:r>
        <w:rPr>
          <w:b/>
          <w:sz w:val="20"/>
          <w:szCs w:val="20"/>
        </w:rPr>
        <w:t xml:space="preserve"> Ботлихский район</w:t>
      </w:r>
    </w:p>
    <w:p w:rsidR="00396F0F" w:rsidRDefault="00396F0F" w:rsidP="00396F0F">
      <w:r>
        <w:t>_____________________________________________________________________________</w:t>
      </w:r>
    </w:p>
    <w:p w:rsidR="00396F0F" w:rsidRDefault="00396F0F" w:rsidP="00396F0F">
      <w:pPr>
        <w:rPr>
          <w:sz w:val="18"/>
          <w:szCs w:val="18"/>
        </w:rPr>
      </w:pPr>
      <w:r>
        <w:rPr>
          <w:sz w:val="18"/>
          <w:szCs w:val="18"/>
        </w:rPr>
        <w:t xml:space="preserve">                           368988, Республика Дагестан,  муниципальный Ботлихский район</w:t>
      </w:r>
      <w:proofErr w:type="gramStart"/>
      <w:r>
        <w:rPr>
          <w:sz w:val="18"/>
          <w:szCs w:val="18"/>
        </w:rPr>
        <w:t xml:space="preserve"> ,</w:t>
      </w:r>
      <w:proofErr w:type="gramEnd"/>
      <w:r>
        <w:rPr>
          <w:sz w:val="18"/>
          <w:szCs w:val="18"/>
        </w:rPr>
        <w:t>Школьная 20 .</w:t>
      </w:r>
    </w:p>
    <w:p w:rsidR="00396F0F" w:rsidRDefault="00396F0F" w:rsidP="00396F0F">
      <w:pPr>
        <w:rPr>
          <w:sz w:val="18"/>
          <w:szCs w:val="18"/>
        </w:rPr>
      </w:pPr>
      <w:r>
        <w:rPr>
          <w:sz w:val="18"/>
          <w:szCs w:val="18"/>
        </w:rPr>
        <w:t xml:space="preserve">                                                                                   Тел.89634181055</w:t>
      </w:r>
    </w:p>
    <w:p w:rsidR="00A43F2C" w:rsidRDefault="00A43F2C" w:rsidP="00A43F2C">
      <w:pPr>
        <w:jc w:val="center"/>
        <w:rPr>
          <w:b/>
        </w:rPr>
      </w:pPr>
      <w:r>
        <w:rPr>
          <w:b/>
        </w:rPr>
        <w:tab/>
      </w:r>
    </w:p>
    <w:p w:rsidR="00A43F2C" w:rsidRDefault="00A43F2C" w:rsidP="00A43F2C">
      <w:pPr>
        <w:jc w:val="center"/>
        <w:rPr>
          <w:b/>
          <w:bCs/>
        </w:rPr>
      </w:pPr>
      <w:r>
        <w:rPr>
          <w:b/>
          <w:bCs/>
        </w:rPr>
        <w:t>10</w:t>
      </w:r>
      <w:r w:rsidR="00396F0F">
        <w:rPr>
          <w:b/>
        </w:rPr>
        <w:t>.09.2018</w:t>
      </w:r>
      <w:r>
        <w:rPr>
          <w:b/>
        </w:rPr>
        <w:t xml:space="preserve">  г.                                                                                                         № </w:t>
      </w:r>
      <w:r w:rsidR="00267B5F">
        <w:rPr>
          <w:b/>
        </w:rPr>
        <w:t>134</w:t>
      </w:r>
    </w:p>
    <w:p w:rsidR="00A43F2C" w:rsidRDefault="00A43F2C" w:rsidP="00A43F2C">
      <w:pPr>
        <w:widowControl w:val="0"/>
        <w:autoSpaceDE w:val="0"/>
        <w:autoSpaceDN w:val="0"/>
        <w:adjustRightInd w:val="0"/>
        <w:jc w:val="center"/>
        <w:outlineLvl w:val="0"/>
        <w:rPr>
          <w:b/>
          <w:sz w:val="28"/>
          <w:szCs w:val="28"/>
        </w:rPr>
      </w:pPr>
      <w:r>
        <w:rPr>
          <w:b/>
          <w:sz w:val="28"/>
          <w:szCs w:val="28"/>
        </w:rPr>
        <w:t>ПРИКАЗ</w:t>
      </w:r>
    </w:p>
    <w:p w:rsidR="00A43F2C" w:rsidRDefault="00A43F2C" w:rsidP="00A43F2C">
      <w:pPr>
        <w:widowControl w:val="0"/>
        <w:autoSpaceDE w:val="0"/>
        <w:autoSpaceDN w:val="0"/>
        <w:adjustRightInd w:val="0"/>
        <w:jc w:val="center"/>
        <w:rPr>
          <w:b/>
          <w:sz w:val="20"/>
          <w:szCs w:val="20"/>
        </w:rPr>
      </w:pPr>
    </w:p>
    <w:p w:rsidR="00A43F2C" w:rsidRDefault="00A43F2C" w:rsidP="00A43F2C">
      <w:pPr>
        <w:ind w:right="5101" w:firstLine="709"/>
        <w:jc w:val="both"/>
        <w:rPr>
          <w:sz w:val="28"/>
          <w:szCs w:val="28"/>
          <w:lang w:eastAsia="en-US"/>
        </w:rPr>
      </w:pPr>
    </w:p>
    <w:p w:rsidR="00A43F2C" w:rsidRDefault="00A43F2C" w:rsidP="00A43F2C">
      <w:pPr>
        <w:suppressAutoHyphens/>
        <w:ind w:left="567" w:right="5102"/>
        <w:jc w:val="both"/>
        <w:rPr>
          <w:b/>
          <w:i/>
          <w:spacing w:val="2"/>
          <w:lang w:eastAsia="ar-SA"/>
        </w:rPr>
      </w:pPr>
      <w:r>
        <w:rPr>
          <w:b/>
          <w:i/>
          <w:spacing w:val="2"/>
          <w:lang w:eastAsia="ar-SA"/>
        </w:rPr>
        <w:t>Об утверждении перечня должностей  с высоким риском коррупционных проявлений</w:t>
      </w:r>
    </w:p>
    <w:p w:rsidR="00A43F2C" w:rsidRDefault="00A43F2C" w:rsidP="00A43F2C">
      <w:pPr>
        <w:suppressAutoHyphens/>
        <w:ind w:right="-3" w:firstLine="567"/>
        <w:jc w:val="both"/>
        <w:rPr>
          <w:spacing w:val="2"/>
          <w:sz w:val="28"/>
          <w:szCs w:val="28"/>
          <w:lang w:eastAsia="ar-SA"/>
        </w:rPr>
      </w:pPr>
    </w:p>
    <w:p w:rsidR="00A43F2C" w:rsidRDefault="00A43F2C" w:rsidP="00A43F2C">
      <w:pPr>
        <w:suppressAutoHyphens/>
        <w:ind w:right="-3" w:firstLine="709"/>
        <w:jc w:val="both"/>
        <w:rPr>
          <w:spacing w:val="2"/>
          <w:sz w:val="28"/>
          <w:szCs w:val="28"/>
          <w:lang w:eastAsia="ar-SA"/>
        </w:rPr>
      </w:pPr>
      <w:r>
        <w:rPr>
          <w:spacing w:val="2"/>
          <w:sz w:val="28"/>
          <w:szCs w:val="28"/>
          <w:lang w:eastAsia="ar-SA"/>
        </w:rPr>
        <w:t>Во исполнение статьи 13.3 Федерального закона от 25.12.2008 № 273 – ФЗ «О противодействии коррупции» в целях организации работы по предупреждению корру</w:t>
      </w:r>
      <w:r w:rsidR="00396F0F">
        <w:rPr>
          <w:spacing w:val="2"/>
          <w:sz w:val="28"/>
          <w:szCs w:val="28"/>
          <w:lang w:eastAsia="ar-SA"/>
        </w:rPr>
        <w:t>пции в МКОУ «</w:t>
      </w:r>
      <w:proofErr w:type="spellStart"/>
      <w:r w:rsidR="00396F0F">
        <w:rPr>
          <w:spacing w:val="2"/>
          <w:sz w:val="28"/>
          <w:szCs w:val="28"/>
          <w:lang w:eastAsia="ar-SA"/>
        </w:rPr>
        <w:t>Ортаколинская</w:t>
      </w:r>
      <w:proofErr w:type="spellEnd"/>
      <w:r w:rsidR="00396F0F">
        <w:rPr>
          <w:spacing w:val="2"/>
          <w:sz w:val="28"/>
          <w:szCs w:val="28"/>
          <w:lang w:eastAsia="ar-SA"/>
        </w:rPr>
        <w:t xml:space="preserve"> СОШ»</w:t>
      </w:r>
    </w:p>
    <w:p w:rsidR="00A43F2C" w:rsidRDefault="00A43F2C" w:rsidP="00A43F2C">
      <w:pPr>
        <w:suppressAutoHyphens/>
        <w:ind w:right="-3" w:firstLine="709"/>
        <w:jc w:val="both"/>
        <w:rPr>
          <w:spacing w:val="2"/>
          <w:sz w:val="28"/>
          <w:szCs w:val="28"/>
          <w:lang w:eastAsia="ar-SA"/>
        </w:rPr>
      </w:pPr>
    </w:p>
    <w:p w:rsidR="00A43F2C" w:rsidRDefault="00A43F2C" w:rsidP="00A43F2C">
      <w:pPr>
        <w:suppressAutoHyphens/>
        <w:ind w:right="-3" w:firstLine="709"/>
        <w:jc w:val="both"/>
        <w:rPr>
          <w:spacing w:val="2"/>
          <w:sz w:val="28"/>
          <w:szCs w:val="28"/>
          <w:lang w:eastAsia="ar-SA"/>
        </w:rPr>
      </w:pPr>
      <w:r>
        <w:rPr>
          <w:spacing w:val="2"/>
          <w:sz w:val="28"/>
          <w:szCs w:val="28"/>
          <w:lang w:eastAsia="ar-SA"/>
        </w:rPr>
        <w:t>ПРИКАЗЫВАЮ:</w:t>
      </w:r>
    </w:p>
    <w:p w:rsidR="00A43F2C" w:rsidRDefault="00A43F2C" w:rsidP="00A43F2C">
      <w:pPr>
        <w:suppressAutoHyphens/>
        <w:ind w:right="-3" w:firstLine="709"/>
        <w:jc w:val="both"/>
        <w:rPr>
          <w:spacing w:val="2"/>
          <w:sz w:val="28"/>
          <w:szCs w:val="28"/>
          <w:lang w:eastAsia="ar-SA"/>
        </w:rPr>
      </w:pPr>
    </w:p>
    <w:p w:rsidR="00A43F2C" w:rsidRDefault="00A43F2C" w:rsidP="00A43F2C">
      <w:pPr>
        <w:suppressAutoHyphens/>
        <w:ind w:right="-3" w:firstLine="709"/>
        <w:jc w:val="both"/>
        <w:rPr>
          <w:spacing w:val="2"/>
          <w:sz w:val="28"/>
          <w:szCs w:val="28"/>
          <w:lang w:eastAsia="ar-SA"/>
        </w:rPr>
      </w:pPr>
      <w:r>
        <w:rPr>
          <w:spacing w:val="2"/>
          <w:sz w:val="28"/>
          <w:szCs w:val="28"/>
          <w:lang w:eastAsia="ar-SA"/>
        </w:rPr>
        <w:t>1. Утвердить:</w:t>
      </w:r>
    </w:p>
    <w:p w:rsidR="00A43F2C" w:rsidRDefault="00A43F2C" w:rsidP="00A43F2C">
      <w:pPr>
        <w:suppressAutoHyphens/>
        <w:ind w:right="-3" w:firstLine="709"/>
        <w:jc w:val="both"/>
        <w:rPr>
          <w:spacing w:val="2"/>
          <w:sz w:val="28"/>
          <w:szCs w:val="28"/>
          <w:lang w:eastAsia="ar-SA"/>
        </w:rPr>
      </w:pPr>
      <w:r>
        <w:rPr>
          <w:spacing w:val="2"/>
          <w:sz w:val="28"/>
          <w:szCs w:val="28"/>
          <w:lang w:eastAsia="ar-SA"/>
        </w:rPr>
        <w:t xml:space="preserve">1.1. Перечень должностей с высоким риском коррупционных </w:t>
      </w:r>
      <w:r w:rsidR="00396F0F">
        <w:rPr>
          <w:spacing w:val="2"/>
          <w:sz w:val="28"/>
          <w:szCs w:val="28"/>
          <w:lang w:eastAsia="ar-SA"/>
        </w:rPr>
        <w:t>проявлений МКОУ «</w:t>
      </w:r>
      <w:proofErr w:type="spellStart"/>
      <w:r w:rsidR="00396F0F">
        <w:rPr>
          <w:spacing w:val="2"/>
          <w:sz w:val="28"/>
          <w:szCs w:val="28"/>
          <w:lang w:eastAsia="ar-SA"/>
        </w:rPr>
        <w:t>Ортаколинская</w:t>
      </w:r>
      <w:proofErr w:type="spellEnd"/>
      <w:r w:rsidR="00396F0F">
        <w:rPr>
          <w:spacing w:val="2"/>
          <w:sz w:val="28"/>
          <w:szCs w:val="28"/>
          <w:lang w:eastAsia="ar-SA"/>
        </w:rPr>
        <w:t xml:space="preserve"> СОШ» </w:t>
      </w:r>
      <w:r>
        <w:rPr>
          <w:spacing w:val="2"/>
          <w:sz w:val="28"/>
          <w:szCs w:val="28"/>
          <w:lang w:eastAsia="ar-SA"/>
        </w:rPr>
        <w:t>(Приложение 1 к настоящему приказу);</w:t>
      </w:r>
    </w:p>
    <w:p w:rsidR="00A43F2C" w:rsidRDefault="00A43F2C" w:rsidP="00A43F2C">
      <w:pPr>
        <w:suppressAutoHyphens/>
        <w:ind w:right="-3" w:firstLine="709"/>
        <w:jc w:val="both"/>
        <w:rPr>
          <w:spacing w:val="2"/>
          <w:sz w:val="28"/>
          <w:szCs w:val="28"/>
          <w:lang w:eastAsia="ar-SA"/>
        </w:rPr>
      </w:pPr>
      <w:r>
        <w:rPr>
          <w:spacing w:val="2"/>
          <w:sz w:val="28"/>
          <w:szCs w:val="28"/>
          <w:lang w:eastAsia="ar-SA"/>
        </w:rPr>
        <w:t>2.</w:t>
      </w:r>
      <w:proofErr w:type="gramStart"/>
      <w:r>
        <w:rPr>
          <w:spacing w:val="2"/>
          <w:sz w:val="28"/>
          <w:szCs w:val="28"/>
          <w:lang w:eastAsia="ar-SA"/>
        </w:rPr>
        <w:t>Контроль за</w:t>
      </w:r>
      <w:proofErr w:type="gramEnd"/>
      <w:r>
        <w:rPr>
          <w:spacing w:val="2"/>
          <w:sz w:val="28"/>
          <w:szCs w:val="28"/>
          <w:lang w:eastAsia="ar-SA"/>
        </w:rPr>
        <w:t xml:space="preserve"> исполнением приказа оставляю за собой.</w:t>
      </w:r>
    </w:p>
    <w:p w:rsidR="00A43F2C" w:rsidRDefault="00A43F2C" w:rsidP="00A43F2C">
      <w:pPr>
        <w:suppressAutoHyphens/>
        <w:ind w:right="-3" w:firstLine="709"/>
        <w:jc w:val="both"/>
        <w:rPr>
          <w:color w:val="000000"/>
          <w:sz w:val="28"/>
          <w:szCs w:val="28"/>
        </w:rPr>
      </w:pPr>
      <w:r>
        <w:rPr>
          <w:spacing w:val="2"/>
          <w:sz w:val="28"/>
          <w:szCs w:val="28"/>
          <w:lang w:eastAsia="ar-SA"/>
        </w:rPr>
        <w:t>3. Приказ вступает в силу с момента подписания.</w:t>
      </w:r>
    </w:p>
    <w:p w:rsidR="00A43F2C" w:rsidRDefault="00A43F2C" w:rsidP="00A4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p>
    <w:p w:rsidR="00A43F2C" w:rsidRDefault="00A43F2C" w:rsidP="00A4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p>
    <w:p w:rsidR="00A43F2C" w:rsidRDefault="00396F0F" w:rsidP="00A4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r>
        <w:rPr>
          <w:spacing w:val="2"/>
          <w:sz w:val="28"/>
          <w:szCs w:val="28"/>
          <w:lang w:eastAsia="ar-SA"/>
        </w:rPr>
        <w:t xml:space="preserve">Директор школы                                 </w:t>
      </w:r>
      <w:proofErr w:type="spellStart"/>
      <w:r>
        <w:rPr>
          <w:spacing w:val="2"/>
          <w:sz w:val="28"/>
          <w:szCs w:val="28"/>
          <w:lang w:eastAsia="ar-SA"/>
        </w:rPr>
        <w:t>Ахмедханов</w:t>
      </w:r>
      <w:proofErr w:type="spellEnd"/>
      <w:r>
        <w:rPr>
          <w:spacing w:val="2"/>
          <w:sz w:val="28"/>
          <w:szCs w:val="28"/>
          <w:lang w:eastAsia="ar-SA"/>
        </w:rPr>
        <w:t xml:space="preserve"> О.М.</w:t>
      </w:r>
    </w:p>
    <w:p w:rsidR="00A43F2C" w:rsidRDefault="00A43F2C" w:rsidP="00A43F2C">
      <w:pPr>
        <w:tabs>
          <w:tab w:val="left" w:pos="1560"/>
        </w:tabs>
        <w:rPr>
          <w:sz w:val="20"/>
          <w:szCs w:val="20"/>
        </w:rPr>
      </w:pPr>
    </w:p>
    <w:p w:rsidR="00A43F2C" w:rsidRDefault="00A43F2C" w:rsidP="00A43F2C">
      <w:pPr>
        <w:tabs>
          <w:tab w:val="left" w:pos="1560"/>
        </w:tabs>
        <w:rPr>
          <w:sz w:val="20"/>
          <w:szCs w:val="20"/>
        </w:rPr>
      </w:pPr>
    </w:p>
    <w:p w:rsidR="00A43F2C" w:rsidRDefault="00A43F2C" w:rsidP="00A43F2C">
      <w:pPr>
        <w:tabs>
          <w:tab w:val="left" w:pos="1560"/>
        </w:tabs>
        <w:rPr>
          <w:sz w:val="20"/>
          <w:szCs w:val="20"/>
        </w:rPr>
      </w:pPr>
    </w:p>
    <w:p w:rsidR="00A43F2C" w:rsidRDefault="00A43F2C" w:rsidP="00A43F2C">
      <w:pPr>
        <w:tabs>
          <w:tab w:val="left" w:pos="1560"/>
        </w:tabs>
        <w:rPr>
          <w:sz w:val="20"/>
          <w:szCs w:val="20"/>
        </w:rPr>
      </w:pPr>
    </w:p>
    <w:p w:rsidR="00A43F2C" w:rsidRDefault="00A43F2C" w:rsidP="00A43F2C">
      <w:pPr>
        <w:tabs>
          <w:tab w:val="left" w:pos="1560"/>
        </w:tabs>
        <w:rPr>
          <w:sz w:val="20"/>
          <w:szCs w:val="20"/>
        </w:rPr>
      </w:pPr>
    </w:p>
    <w:p w:rsidR="00A43F2C" w:rsidRDefault="00A43F2C" w:rsidP="00A43F2C">
      <w:pPr>
        <w:tabs>
          <w:tab w:val="left" w:pos="1560"/>
        </w:tabs>
        <w:rPr>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F91ED7" w:rsidRDefault="00F91ED7" w:rsidP="00F41001">
      <w:pPr>
        <w:tabs>
          <w:tab w:val="left" w:pos="1560"/>
        </w:tabs>
        <w:jc w:val="right"/>
        <w:rPr>
          <w:b/>
          <w:i/>
          <w:sz w:val="20"/>
          <w:szCs w:val="20"/>
        </w:rPr>
      </w:pPr>
    </w:p>
    <w:p w:rsidR="00F91ED7" w:rsidRDefault="00F91ED7" w:rsidP="00F41001">
      <w:pPr>
        <w:tabs>
          <w:tab w:val="left" w:pos="1560"/>
        </w:tabs>
        <w:jc w:val="right"/>
        <w:rPr>
          <w:b/>
          <w:i/>
          <w:sz w:val="20"/>
          <w:szCs w:val="20"/>
        </w:rPr>
      </w:pPr>
    </w:p>
    <w:p w:rsidR="00F91ED7" w:rsidRDefault="00F91ED7" w:rsidP="00F41001">
      <w:pPr>
        <w:tabs>
          <w:tab w:val="left" w:pos="1560"/>
        </w:tabs>
        <w:jc w:val="right"/>
        <w:rPr>
          <w:b/>
          <w:i/>
          <w:sz w:val="20"/>
          <w:szCs w:val="20"/>
        </w:rPr>
      </w:pPr>
    </w:p>
    <w:p w:rsidR="00F91ED7" w:rsidRDefault="00F91ED7" w:rsidP="00F41001">
      <w:pPr>
        <w:tabs>
          <w:tab w:val="left" w:pos="1560"/>
        </w:tabs>
        <w:jc w:val="right"/>
        <w:rPr>
          <w:b/>
          <w:i/>
          <w:sz w:val="20"/>
          <w:szCs w:val="20"/>
        </w:rPr>
      </w:pPr>
    </w:p>
    <w:p w:rsidR="00F91ED7" w:rsidRDefault="00F91ED7" w:rsidP="00F41001">
      <w:pPr>
        <w:tabs>
          <w:tab w:val="left" w:pos="1560"/>
        </w:tabs>
        <w:jc w:val="right"/>
        <w:rPr>
          <w:b/>
          <w:i/>
          <w:sz w:val="20"/>
          <w:szCs w:val="20"/>
        </w:rPr>
      </w:pPr>
    </w:p>
    <w:p w:rsidR="00F91ED7" w:rsidRDefault="00F91ED7" w:rsidP="00F41001">
      <w:pPr>
        <w:tabs>
          <w:tab w:val="left" w:pos="1560"/>
        </w:tabs>
        <w:jc w:val="right"/>
        <w:rPr>
          <w:b/>
          <w:i/>
          <w:sz w:val="20"/>
          <w:szCs w:val="20"/>
        </w:rPr>
      </w:pPr>
    </w:p>
    <w:p w:rsidR="00F91ED7" w:rsidRDefault="00F91ED7" w:rsidP="00F41001">
      <w:pPr>
        <w:tabs>
          <w:tab w:val="left" w:pos="1560"/>
        </w:tabs>
        <w:jc w:val="right"/>
        <w:rPr>
          <w:b/>
          <w:i/>
          <w:sz w:val="20"/>
          <w:szCs w:val="20"/>
        </w:rPr>
      </w:pPr>
    </w:p>
    <w:p w:rsidR="00F91ED7" w:rsidRDefault="00F91ED7" w:rsidP="00F41001">
      <w:pPr>
        <w:tabs>
          <w:tab w:val="left" w:pos="1560"/>
        </w:tabs>
        <w:jc w:val="right"/>
        <w:rPr>
          <w:b/>
          <w:i/>
          <w:sz w:val="20"/>
          <w:szCs w:val="20"/>
        </w:rPr>
      </w:pPr>
    </w:p>
    <w:p w:rsidR="00F91ED7" w:rsidRDefault="00F91ED7" w:rsidP="00F41001">
      <w:pPr>
        <w:tabs>
          <w:tab w:val="left" w:pos="1560"/>
        </w:tabs>
        <w:jc w:val="right"/>
        <w:rPr>
          <w:b/>
          <w:i/>
          <w:sz w:val="20"/>
          <w:szCs w:val="20"/>
        </w:rPr>
      </w:pPr>
    </w:p>
    <w:p w:rsidR="00F41001" w:rsidRDefault="00F41001" w:rsidP="00F41001">
      <w:pPr>
        <w:tabs>
          <w:tab w:val="left" w:pos="1560"/>
        </w:tabs>
        <w:jc w:val="right"/>
        <w:rPr>
          <w:b/>
          <w:i/>
          <w:sz w:val="20"/>
          <w:szCs w:val="20"/>
        </w:rPr>
      </w:pPr>
      <w:r>
        <w:rPr>
          <w:b/>
          <w:i/>
          <w:sz w:val="20"/>
          <w:szCs w:val="20"/>
        </w:rPr>
        <w:lastRenderedPageBreak/>
        <w:t xml:space="preserve">Приложение 1 </w:t>
      </w:r>
    </w:p>
    <w:p w:rsidR="00F41001" w:rsidRDefault="00C64026" w:rsidP="00F41001">
      <w:pPr>
        <w:tabs>
          <w:tab w:val="left" w:pos="1560"/>
        </w:tabs>
        <w:jc w:val="right"/>
        <w:rPr>
          <w:b/>
          <w:i/>
          <w:sz w:val="20"/>
          <w:szCs w:val="20"/>
        </w:rPr>
      </w:pPr>
      <w:r>
        <w:rPr>
          <w:b/>
          <w:i/>
          <w:sz w:val="20"/>
          <w:szCs w:val="20"/>
        </w:rPr>
        <w:t>к приказу от 01.09.2018</w:t>
      </w:r>
      <w:r w:rsidR="00D77D02">
        <w:rPr>
          <w:b/>
          <w:i/>
          <w:sz w:val="20"/>
          <w:szCs w:val="20"/>
        </w:rPr>
        <w:t xml:space="preserve">года  № </w:t>
      </w:r>
      <w:r>
        <w:rPr>
          <w:b/>
          <w:i/>
          <w:sz w:val="20"/>
          <w:szCs w:val="20"/>
        </w:rPr>
        <w:t>131</w:t>
      </w:r>
    </w:p>
    <w:p w:rsidR="00F41001" w:rsidRDefault="00F41001" w:rsidP="00F41001">
      <w:pPr>
        <w:tabs>
          <w:tab w:val="left" w:pos="1560"/>
        </w:tabs>
        <w:jc w:val="right"/>
        <w:rPr>
          <w:sz w:val="20"/>
          <w:szCs w:val="20"/>
        </w:rPr>
      </w:pPr>
    </w:p>
    <w:p w:rsidR="00F91ED7" w:rsidRDefault="00F91ED7" w:rsidP="00F41001">
      <w:pPr>
        <w:tabs>
          <w:tab w:val="left" w:pos="1560"/>
        </w:tabs>
        <w:jc w:val="right"/>
        <w:rPr>
          <w:sz w:val="20"/>
          <w:szCs w:val="20"/>
        </w:rPr>
      </w:pPr>
    </w:p>
    <w:p w:rsidR="00F41001" w:rsidRDefault="00F41001" w:rsidP="00F41001">
      <w:pPr>
        <w:keepNext/>
        <w:keepLines/>
        <w:jc w:val="center"/>
        <w:outlineLvl w:val="0"/>
        <w:rPr>
          <w:b/>
          <w:kern w:val="26"/>
          <w:sz w:val="28"/>
          <w:szCs w:val="28"/>
          <w:lang w:eastAsia="en-US"/>
        </w:rPr>
      </w:pPr>
      <w:bookmarkStart w:id="1" w:name="_Toc424284808"/>
      <w:r>
        <w:rPr>
          <w:b/>
          <w:kern w:val="26"/>
          <w:sz w:val="28"/>
          <w:szCs w:val="28"/>
          <w:lang w:eastAsia="en-US"/>
        </w:rPr>
        <w:t>АНТИРОРРУПЦИОННАЯ ПОЛИТИКА</w:t>
      </w:r>
      <w:bookmarkEnd w:id="1"/>
    </w:p>
    <w:p w:rsidR="00F41001" w:rsidRDefault="00F41001" w:rsidP="00F41001">
      <w:pPr>
        <w:keepNext/>
        <w:keepLines/>
        <w:jc w:val="center"/>
        <w:outlineLvl w:val="0"/>
        <w:rPr>
          <w:b/>
          <w:spacing w:val="2"/>
          <w:sz w:val="28"/>
          <w:szCs w:val="28"/>
          <w:lang w:eastAsia="ar-SA"/>
        </w:rPr>
      </w:pPr>
      <w:r>
        <w:rPr>
          <w:b/>
          <w:spacing w:val="2"/>
          <w:sz w:val="28"/>
          <w:szCs w:val="28"/>
          <w:lang w:eastAsia="ar-SA"/>
        </w:rPr>
        <w:t xml:space="preserve">учреждения, </w:t>
      </w:r>
      <w:r w:rsidR="00396F0F">
        <w:rPr>
          <w:b/>
          <w:spacing w:val="2"/>
          <w:sz w:val="28"/>
          <w:szCs w:val="28"/>
          <w:lang w:eastAsia="ar-SA"/>
        </w:rPr>
        <w:t>МКОУ «</w:t>
      </w:r>
      <w:proofErr w:type="spellStart"/>
      <w:r w:rsidR="00396F0F">
        <w:rPr>
          <w:b/>
          <w:spacing w:val="2"/>
          <w:sz w:val="28"/>
          <w:szCs w:val="28"/>
          <w:lang w:eastAsia="ar-SA"/>
        </w:rPr>
        <w:t>Ортаколинская</w:t>
      </w:r>
      <w:proofErr w:type="spellEnd"/>
      <w:r w:rsidR="00396F0F">
        <w:rPr>
          <w:b/>
          <w:spacing w:val="2"/>
          <w:sz w:val="28"/>
          <w:szCs w:val="28"/>
          <w:lang w:eastAsia="ar-SA"/>
        </w:rPr>
        <w:t xml:space="preserve"> СОШ»</w:t>
      </w:r>
    </w:p>
    <w:p w:rsidR="00F41001" w:rsidRDefault="00396F0F" w:rsidP="00F41001">
      <w:pPr>
        <w:keepNext/>
        <w:keepLines/>
        <w:jc w:val="center"/>
        <w:outlineLvl w:val="0"/>
        <w:rPr>
          <w:b/>
          <w:kern w:val="26"/>
          <w:sz w:val="28"/>
          <w:szCs w:val="28"/>
          <w:lang w:eastAsia="en-US"/>
        </w:rPr>
      </w:pPr>
      <w:r>
        <w:rPr>
          <w:b/>
          <w:spacing w:val="2"/>
          <w:sz w:val="28"/>
          <w:szCs w:val="28"/>
          <w:lang w:eastAsia="ar-SA"/>
        </w:rPr>
        <w:t xml:space="preserve"> Ботлих</w:t>
      </w:r>
      <w:r w:rsidR="00F41001">
        <w:rPr>
          <w:b/>
          <w:spacing w:val="2"/>
          <w:sz w:val="28"/>
          <w:szCs w:val="28"/>
          <w:lang w:eastAsia="ar-SA"/>
        </w:rPr>
        <w:t>ского муниципального района</w:t>
      </w:r>
    </w:p>
    <w:tbl>
      <w:tblPr>
        <w:tblStyle w:val="1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F41001" w:rsidTr="00F41001">
        <w:trPr>
          <w:trHeight w:val="80"/>
        </w:trPr>
        <w:tc>
          <w:tcPr>
            <w:tcW w:w="9570" w:type="dxa"/>
            <w:tcBorders>
              <w:top w:val="nil"/>
              <w:left w:val="nil"/>
              <w:bottom w:val="single" w:sz="4" w:space="0" w:color="auto"/>
              <w:right w:val="nil"/>
            </w:tcBorders>
          </w:tcPr>
          <w:p w:rsidR="00F41001" w:rsidRDefault="00F41001">
            <w:pPr>
              <w:rPr>
                <w:kern w:val="26"/>
                <w:sz w:val="28"/>
              </w:rPr>
            </w:pPr>
          </w:p>
        </w:tc>
      </w:tr>
    </w:tbl>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2" w:name="_Toc424284809"/>
      <w:bookmarkStart w:id="3" w:name="sub_1"/>
      <w:r>
        <w:rPr>
          <w:b/>
          <w:kern w:val="26"/>
          <w:lang w:eastAsia="en-US"/>
        </w:rPr>
        <w:t xml:space="preserve">Понятие, цели и задачи </w:t>
      </w:r>
      <w:r>
        <w:rPr>
          <w:b/>
          <w:kern w:val="26"/>
          <w:lang w:eastAsia="en-US"/>
        </w:rPr>
        <w:br/>
        <w:t>антикоррупционной политики</w:t>
      </w:r>
      <w:bookmarkEnd w:id="2"/>
    </w:p>
    <w:bookmarkEnd w:id="3"/>
    <w:p w:rsidR="00F41001" w:rsidRDefault="00F41001" w:rsidP="00F41001">
      <w:pPr>
        <w:numPr>
          <w:ilvl w:val="1"/>
          <w:numId w:val="5"/>
        </w:numPr>
        <w:tabs>
          <w:tab w:val="left" w:pos="567"/>
          <w:tab w:val="left" w:pos="1276"/>
        </w:tabs>
        <w:autoSpaceDE w:val="0"/>
        <w:autoSpaceDN w:val="0"/>
        <w:adjustRightInd w:val="0"/>
        <w:ind w:left="0" w:firstLine="709"/>
        <w:jc w:val="both"/>
        <w:rPr>
          <w:b/>
          <w:kern w:val="26"/>
          <w:lang w:eastAsia="en-US"/>
        </w:rPr>
      </w:pPr>
      <w:proofErr w:type="spellStart"/>
      <w:r>
        <w:rPr>
          <w:kern w:val="26"/>
          <w:lang w:eastAsia="en-US"/>
        </w:rPr>
        <w:t>Антикоррупционная</w:t>
      </w:r>
      <w:proofErr w:type="spellEnd"/>
      <w:r>
        <w:rPr>
          <w:kern w:val="26"/>
          <w:lang w:eastAsia="en-US"/>
        </w:rPr>
        <w:t xml:space="preserve"> политика </w:t>
      </w:r>
      <w:r>
        <w:rPr>
          <w:b/>
          <w:kern w:val="26"/>
          <w:lang w:eastAsia="en-US"/>
        </w:rPr>
        <w:t xml:space="preserve">учреждения, </w:t>
      </w:r>
      <w:r w:rsidR="00396F0F">
        <w:rPr>
          <w:b/>
          <w:kern w:val="26"/>
          <w:lang w:eastAsia="en-US"/>
        </w:rPr>
        <w:t>МКОУ «</w:t>
      </w:r>
      <w:proofErr w:type="spellStart"/>
      <w:r w:rsidR="00396F0F">
        <w:rPr>
          <w:b/>
          <w:kern w:val="26"/>
          <w:lang w:eastAsia="en-US"/>
        </w:rPr>
        <w:t>Ортаколинская</w:t>
      </w:r>
      <w:proofErr w:type="spellEnd"/>
      <w:r w:rsidR="00396F0F">
        <w:rPr>
          <w:b/>
          <w:kern w:val="26"/>
          <w:lang w:eastAsia="en-US"/>
        </w:rPr>
        <w:t xml:space="preserve"> СОШ» </w:t>
      </w:r>
      <w:r w:rsidR="00396F0F">
        <w:rPr>
          <w:b/>
          <w:spacing w:val="2"/>
          <w:lang w:eastAsia="ar-SA"/>
        </w:rPr>
        <w:t>Ботлих</w:t>
      </w:r>
      <w:r>
        <w:rPr>
          <w:b/>
          <w:spacing w:val="2"/>
          <w:lang w:eastAsia="ar-SA"/>
        </w:rPr>
        <w:t>ского муниципального района</w:t>
      </w:r>
      <w:r>
        <w:rPr>
          <w:kern w:val="26"/>
          <w:lang w:eastAsia="en-US"/>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Pr>
          <w:b/>
          <w:kern w:val="26"/>
          <w:lang w:eastAsia="en-US"/>
        </w:rPr>
        <w:t xml:space="preserve">учреждения, </w:t>
      </w:r>
      <w:r w:rsidR="00396F0F">
        <w:rPr>
          <w:b/>
          <w:kern w:val="26"/>
          <w:lang w:eastAsia="en-US"/>
        </w:rPr>
        <w:t>МКОУ «</w:t>
      </w:r>
      <w:proofErr w:type="spellStart"/>
      <w:r w:rsidR="00396F0F">
        <w:rPr>
          <w:b/>
          <w:kern w:val="26"/>
          <w:lang w:eastAsia="en-US"/>
        </w:rPr>
        <w:t>Ортаколинская</w:t>
      </w:r>
      <w:proofErr w:type="spellEnd"/>
      <w:r w:rsidR="00396F0F">
        <w:rPr>
          <w:b/>
          <w:kern w:val="26"/>
          <w:lang w:eastAsia="en-US"/>
        </w:rPr>
        <w:t xml:space="preserve"> СОШ» </w:t>
      </w:r>
      <w:r w:rsidR="00396F0F">
        <w:rPr>
          <w:b/>
          <w:spacing w:val="2"/>
          <w:lang w:eastAsia="ar-SA"/>
        </w:rPr>
        <w:t>Ботлих</w:t>
      </w:r>
      <w:r>
        <w:rPr>
          <w:b/>
          <w:spacing w:val="2"/>
          <w:lang w:eastAsia="ar-SA"/>
        </w:rPr>
        <w:t>ского муниципального района</w:t>
      </w:r>
      <w:r>
        <w:rPr>
          <w:b/>
          <w:kern w:val="26"/>
          <w:lang w:eastAsia="en-US"/>
        </w:rPr>
        <w:t xml:space="preserve"> </w:t>
      </w:r>
      <w:r>
        <w:rPr>
          <w:kern w:val="26"/>
          <w:lang w:eastAsia="en-US"/>
        </w:rPr>
        <w:t xml:space="preserve"> (далее – организация).</w:t>
      </w:r>
    </w:p>
    <w:p w:rsidR="00F41001" w:rsidRDefault="00F41001" w:rsidP="00F41001">
      <w:pPr>
        <w:ind w:firstLine="709"/>
        <w:jc w:val="both"/>
        <w:rPr>
          <w:rFonts w:cs="Calibri"/>
          <w:kern w:val="26"/>
          <w:lang w:eastAsia="en-US"/>
        </w:rPr>
      </w:pPr>
      <w:r>
        <w:rPr>
          <w:rFonts w:cs="Calibri"/>
          <w:kern w:val="26"/>
          <w:lang w:eastAsia="en-US"/>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r>
        <w:rPr>
          <w:kern w:val="26"/>
          <w:lang w:eastAsia="en-US"/>
        </w:rPr>
        <w:t>Целью Антикоррупционной политики является формирование единого подхода к организации работы по предупреждению коррупции.</w:t>
      </w:r>
    </w:p>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r>
        <w:rPr>
          <w:kern w:val="26"/>
          <w:lang w:eastAsia="en-US"/>
        </w:rPr>
        <w:t>Задачами Антикоррупционной политики являются:</w:t>
      </w:r>
    </w:p>
    <w:p w:rsidR="00F41001" w:rsidRDefault="00F41001" w:rsidP="00F41001">
      <w:pPr>
        <w:ind w:firstLine="709"/>
        <w:jc w:val="both"/>
        <w:rPr>
          <w:rFonts w:cs="Calibri"/>
          <w:kern w:val="26"/>
          <w:lang w:eastAsia="en-US"/>
        </w:rPr>
      </w:pPr>
      <w:r>
        <w:rPr>
          <w:rFonts w:cs="Calibri"/>
          <w:kern w:val="26"/>
          <w:lang w:eastAsia="en-US"/>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F41001" w:rsidRDefault="00F41001" w:rsidP="00F41001">
      <w:pPr>
        <w:ind w:firstLine="709"/>
        <w:jc w:val="both"/>
        <w:rPr>
          <w:rFonts w:cs="Calibri"/>
          <w:kern w:val="26"/>
          <w:lang w:eastAsia="en-US"/>
        </w:rPr>
      </w:pPr>
      <w:r>
        <w:rPr>
          <w:rFonts w:cs="Calibri"/>
          <w:kern w:val="26"/>
          <w:lang w:eastAsia="en-US"/>
        </w:rPr>
        <w:t>– определение основных принципов работы по предупреждению коррупции в организации;</w:t>
      </w:r>
    </w:p>
    <w:p w:rsidR="00F41001" w:rsidRDefault="00F41001" w:rsidP="00F41001">
      <w:pPr>
        <w:ind w:firstLine="709"/>
        <w:jc w:val="both"/>
        <w:rPr>
          <w:rFonts w:cs="Calibri"/>
          <w:kern w:val="26"/>
          <w:lang w:eastAsia="en-US"/>
        </w:rPr>
      </w:pPr>
      <w:r>
        <w:rPr>
          <w:rFonts w:cs="Calibri"/>
          <w:kern w:val="26"/>
          <w:lang w:eastAsia="en-US"/>
        </w:rPr>
        <w:t xml:space="preserve">– методическое обеспечение разработки и реализации мер, направленных на профилактику и противодействие коррупции в организации. </w:t>
      </w:r>
    </w:p>
    <w:p w:rsidR="00F41001" w:rsidRDefault="00F41001" w:rsidP="00F41001">
      <w:pPr>
        <w:ind w:firstLine="709"/>
        <w:jc w:val="both"/>
        <w:rPr>
          <w:rFonts w:cs="Calibri"/>
          <w:kern w:val="26"/>
          <w:lang w:eastAsia="en-US"/>
        </w:rPr>
      </w:pPr>
      <w:r>
        <w:rPr>
          <w:rFonts w:cs="Calibri"/>
          <w:kern w:val="26"/>
          <w:lang w:eastAsia="en-US"/>
        </w:rPr>
        <w:t xml:space="preserve">– определение должностных лиц организации, ответственных </w:t>
      </w:r>
      <w:r>
        <w:rPr>
          <w:lang w:eastAsia="en-US"/>
        </w:rPr>
        <w:t>за реализацию Антикоррупционной политики</w:t>
      </w:r>
      <w:r>
        <w:rPr>
          <w:rFonts w:cs="Calibri"/>
          <w:kern w:val="26"/>
          <w:lang w:eastAsia="en-US"/>
        </w:rPr>
        <w:t>;</w:t>
      </w:r>
    </w:p>
    <w:p w:rsidR="00F41001" w:rsidRDefault="00F41001" w:rsidP="00F41001">
      <w:pPr>
        <w:ind w:firstLine="709"/>
        <w:jc w:val="both"/>
        <w:rPr>
          <w:rFonts w:cs="Calibri"/>
          <w:kern w:val="26"/>
          <w:lang w:eastAsia="en-US"/>
        </w:rPr>
      </w:pPr>
      <w:r>
        <w:rPr>
          <w:rFonts w:cs="Calibri"/>
          <w:kern w:val="26"/>
          <w:lang w:eastAsia="en-US"/>
        </w:rPr>
        <w:t xml:space="preserve">– закрепление ответственности работников за несоблюдение требований </w:t>
      </w:r>
      <w:r>
        <w:rPr>
          <w:rFonts w:cs="Calibri"/>
          <w:lang w:eastAsia="en-US"/>
        </w:rPr>
        <w:t xml:space="preserve">Антикоррупционной </w:t>
      </w:r>
      <w:r>
        <w:rPr>
          <w:rFonts w:cs="Calibri"/>
          <w:kern w:val="26"/>
          <w:lang w:eastAsia="en-US"/>
        </w:rPr>
        <w:t>политики.</w:t>
      </w:r>
    </w:p>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4" w:name="_Toc424284810"/>
      <w:r>
        <w:rPr>
          <w:b/>
          <w:kern w:val="26"/>
          <w:lang w:eastAsia="en-US"/>
        </w:rPr>
        <w:t>Термины и определения</w:t>
      </w:r>
      <w:bookmarkEnd w:id="4"/>
    </w:p>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r>
        <w:rPr>
          <w:kern w:val="26"/>
          <w:lang w:eastAsia="en-US"/>
        </w:rPr>
        <w:t>В целях настоящей Антикоррупционной политики применяются следующие термины и определения:</w:t>
      </w:r>
    </w:p>
    <w:p w:rsidR="00F41001" w:rsidRDefault="00F41001" w:rsidP="00F41001">
      <w:pPr>
        <w:ind w:firstLine="709"/>
        <w:jc w:val="both"/>
        <w:rPr>
          <w:b/>
          <w:lang w:eastAsia="en-US"/>
        </w:rPr>
      </w:pPr>
      <w:r>
        <w:rPr>
          <w:rFonts w:cs="Calibri"/>
          <w:b/>
          <w:kern w:val="26"/>
          <w:lang w:eastAsia="en-US"/>
        </w:rPr>
        <w:t>Антикоррупционная политик</w:t>
      </w:r>
      <w:r>
        <w:rPr>
          <w:rFonts w:cs="Calibri"/>
          <w:b/>
          <w:lang w:eastAsia="en-US"/>
        </w:rPr>
        <w:t>а</w:t>
      </w:r>
      <w:r>
        <w:rPr>
          <w:rFonts w:cs="Calibri"/>
          <w:lang w:eastAsia="en-US"/>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F41001" w:rsidRDefault="00F41001" w:rsidP="00F41001">
      <w:pPr>
        <w:ind w:firstLine="709"/>
        <w:jc w:val="both"/>
        <w:rPr>
          <w:lang w:eastAsia="en-US"/>
        </w:rPr>
      </w:pPr>
      <w:r>
        <w:rPr>
          <w:b/>
          <w:lang w:eastAsia="en-US"/>
        </w:rPr>
        <w:t xml:space="preserve">аффилированные лица - </w:t>
      </w:r>
      <w:r>
        <w:rPr>
          <w:lang w:eastAsia="en-US"/>
        </w:rPr>
        <w:t>физические и юридические лица, способные оказывать влияние на деятельность организации;</w:t>
      </w:r>
    </w:p>
    <w:p w:rsidR="00F41001" w:rsidRDefault="00F41001" w:rsidP="00F41001">
      <w:pPr>
        <w:ind w:firstLine="709"/>
        <w:jc w:val="both"/>
        <w:rPr>
          <w:lang w:eastAsia="en-US"/>
        </w:rPr>
      </w:pPr>
      <w:proofErr w:type="gramStart"/>
      <w:r>
        <w:rPr>
          <w:b/>
          <w:lang w:eastAsia="en-US"/>
        </w:rPr>
        <w:t>взятка</w:t>
      </w:r>
      <w:r>
        <w:rPr>
          <w:lang w:eastAsia="en-US"/>
        </w:rPr>
        <w:t xml:space="preserve"> – получение должностным лицом, иностранным должностным лицом либо </w:t>
      </w:r>
      <w:r>
        <w:rPr>
          <w:rFonts w:cs="Calibri"/>
          <w:kern w:val="26"/>
          <w:lang w:eastAsia="en-US"/>
        </w:rPr>
        <w:t>должностным</w:t>
      </w:r>
      <w:r>
        <w:rPr>
          <w:lang w:eastAsia="en-US"/>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Pr>
          <w:lang w:eastAsia="en-US"/>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41001" w:rsidRDefault="00F41001" w:rsidP="00F41001">
      <w:pPr>
        <w:ind w:firstLine="709"/>
        <w:jc w:val="both"/>
        <w:rPr>
          <w:rFonts w:cs="Calibri"/>
          <w:lang w:eastAsia="en-US"/>
        </w:rPr>
      </w:pPr>
      <w:r>
        <w:rPr>
          <w:rFonts w:cs="Calibri"/>
          <w:b/>
          <w:lang w:eastAsia="en-US"/>
        </w:rPr>
        <w:t>Закон о противодействии коррупции</w:t>
      </w:r>
      <w:r>
        <w:rPr>
          <w:rFonts w:cs="Calibri"/>
          <w:lang w:eastAsia="en-US"/>
        </w:rPr>
        <w:t xml:space="preserve"> – Федеральный закон от 25.12.2008 № 273-ФЗ «О противодействии коррупции»;</w:t>
      </w:r>
    </w:p>
    <w:p w:rsidR="00F41001" w:rsidRDefault="00F41001" w:rsidP="00F41001">
      <w:pPr>
        <w:ind w:firstLine="709"/>
        <w:jc w:val="both"/>
        <w:rPr>
          <w:lang w:eastAsia="en-US"/>
        </w:rPr>
      </w:pPr>
      <w:r>
        <w:rPr>
          <w:rFonts w:cs="Calibri"/>
          <w:b/>
          <w:lang w:eastAsia="en-US"/>
        </w:rPr>
        <w:t>законодательство о противодействии коррупции</w:t>
      </w:r>
      <w:r>
        <w:rPr>
          <w:rFonts w:cs="Calibri"/>
          <w:lang w:eastAsia="en-US"/>
        </w:rPr>
        <w:t xml:space="preserve"> – </w:t>
      </w:r>
      <w:r>
        <w:rPr>
          <w:lang w:eastAsia="en-US"/>
        </w:rPr>
        <w:t xml:space="preserve">Федеральный закон от 25.12.2008 № 273-ФЗ «О противодействии коррупции», другие федеральные законы, </w:t>
      </w:r>
      <w:r>
        <w:rPr>
          <w:lang w:eastAsia="en-US"/>
        </w:rPr>
        <w:lastRenderedPageBreak/>
        <w:t>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F41001" w:rsidRDefault="00F41001" w:rsidP="00F41001">
      <w:pPr>
        <w:ind w:firstLine="709"/>
        <w:jc w:val="both"/>
        <w:rPr>
          <w:bCs/>
          <w:kern w:val="28"/>
          <w:lang w:eastAsia="en-US"/>
        </w:rPr>
      </w:pPr>
      <w:r>
        <w:rPr>
          <w:b/>
          <w:kern w:val="28"/>
          <w:lang w:eastAsia="en-US"/>
        </w:rPr>
        <w:t>комиссия</w:t>
      </w:r>
      <w:r>
        <w:rPr>
          <w:kern w:val="28"/>
          <w:lang w:eastAsia="en-US"/>
        </w:rPr>
        <w:t xml:space="preserve"> - комиссия по </w:t>
      </w:r>
      <w:r>
        <w:rPr>
          <w:bCs/>
          <w:kern w:val="28"/>
          <w:lang w:eastAsia="en-US"/>
        </w:rPr>
        <w:t>противодействию коррупции;</w:t>
      </w:r>
    </w:p>
    <w:p w:rsidR="00F41001" w:rsidRDefault="00F41001" w:rsidP="00F41001">
      <w:pPr>
        <w:ind w:firstLine="709"/>
        <w:jc w:val="both"/>
        <w:rPr>
          <w:lang w:eastAsia="en-US"/>
        </w:rPr>
      </w:pPr>
      <w:proofErr w:type="gramStart"/>
      <w:r>
        <w:rPr>
          <w:b/>
          <w:lang w:eastAsia="en-US"/>
        </w:rPr>
        <w:t>коммерческий подкуп</w:t>
      </w:r>
      <w:r>
        <w:rPr>
          <w:lang w:eastAsia="en-US"/>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Pr>
          <w:rFonts w:cs="Calibri"/>
          <w:kern w:val="26"/>
          <w:lang w:eastAsia="en-US"/>
        </w:rPr>
        <w:t>имущественных</w:t>
      </w:r>
      <w:r>
        <w:rPr>
          <w:lang w:eastAsia="en-US"/>
        </w:rPr>
        <w:t xml:space="preserve"> прав за совершение действий (бездействие) в интересах дающего в связи с занимаемым этим лицом служебным положением;</w:t>
      </w:r>
      <w:proofErr w:type="gramEnd"/>
    </w:p>
    <w:p w:rsidR="00F41001" w:rsidRDefault="00F41001" w:rsidP="00F41001">
      <w:pPr>
        <w:ind w:firstLine="709"/>
        <w:jc w:val="both"/>
        <w:rPr>
          <w:lang w:eastAsia="en-US"/>
        </w:rPr>
      </w:pPr>
      <w:r>
        <w:rPr>
          <w:b/>
          <w:lang w:eastAsia="en-US"/>
        </w:rPr>
        <w:t>конфликт интересов</w:t>
      </w:r>
      <w:r>
        <w:rPr>
          <w:lang w:eastAsia="en-US"/>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41001" w:rsidRDefault="00F41001" w:rsidP="00F41001">
      <w:pPr>
        <w:ind w:firstLine="709"/>
        <w:jc w:val="both"/>
        <w:rPr>
          <w:lang w:eastAsia="en-US"/>
        </w:rPr>
      </w:pPr>
      <w:r>
        <w:rPr>
          <w:b/>
          <w:lang w:eastAsia="en-US"/>
        </w:rPr>
        <w:t>контрагент</w:t>
      </w:r>
      <w:r>
        <w:rPr>
          <w:lang w:eastAsia="en-US"/>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Pr>
          <w:rFonts w:cs="Calibri"/>
          <w:kern w:val="26"/>
          <w:lang w:eastAsia="en-US"/>
        </w:rPr>
        <w:t>отношений</w:t>
      </w:r>
      <w:r>
        <w:rPr>
          <w:lang w:eastAsia="en-US"/>
        </w:rPr>
        <w:t>;</w:t>
      </w:r>
    </w:p>
    <w:p w:rsidR="00F41001" w:rsidRDefault="00F41001" w:rsidP="00F41001">
      <w:pPr>
        <w:ind w:firstLine="709"/>
        <w:jc w:val="both"/>
        <w:rPr>
          <w:lang w:eastAsia="en-US"/>
        </w:rPr>
      </w:pPr>
      <w:proofErr w:type="gramStart"/>
      <w:r>
        <w:rPr>
          <w:b/>
          <w:lang w:eastAsia="en-US"/>
        </w:rPr>
        <w:t>коррупция</w:t>
      </w:r>
      <w:r>
        <w:rPr>
          <w:lang w:eastAsia="en-US"/>
        </w:rPr>
        <w:t xml:space="preserve"> – злоупотребление служебным положением, дача взятки, получение взятки, </w:t>
      </w:r>
      <w:r>
        <w:rPr>
          <w:rFonts w:cs="Calibri"/>
          <w:kern w:val="26"/>
          <w:lang w:eastAsia="en-US"/>
        </w:rPr>
        <w:t>злоупотребление</w:t>
      </w:r>
      <w:r>
        <w:rPr>
          <w:lang w:eastAsia="en-US"/>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Pr>
          <w:lang w:eastAsia="en-US"/>
        </w:rPr>
        <w:t>. Коррупцией также является совершение перечисленных деяний от имени или в интересах юридического лица;</w:t>
      </w:r>
    </w:p>
    <w:p w:rsidR="00F41001" w:rsidRDefault="00F41001" w:rsidP="00F41001">
      <w:pPr>
        <w:ind w:firstLine="709"/>
        <w:jc w:val="both"/>
        <w:rPr>
          <w:lang w:eastAsia="en-US"/>
        </w:rPr>
      </w:pPr>
      <w:r>
        <w:rPr>
          <w:b/>
          <w:lang w:eastAsia="en-US"/>
        </w:rPr>
        <w:t>личная заинтересованность</w:t>
      </w:r>
      <w:r>
        <w:rPr>
          <w:lang w:eastAsia="en-US"/>
        </w:rPr>
        <w:t xml:space="preserve"> работника (представителя организации) </w:t>
      </w:r>
      <w:proofErr w:type="gramStart"/>
      <w:r>
        <w:rPr>
          <w:lang w:eastAsia="en-US"/>
        </w:rPr>
        <w:t>–в</w:t>
      </w:r>
      <w:proofErr w:type="gramEnd"/>
      <w:r>
        <w:rPr>
          <w:lang w:eastAsia="en-US"/>
        </w:rPr>
        <w:t>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F41001" w:rsidRDefault="00F41001" w:rsidP="00F41001">
      <w:pPr>
        <w:ind w:firstLine="709"/>
        <w:jc w:val="both"/>
        <w:rPr>
          <w:lang w:eastAsia="en-US"/>
        </w:rPr>
      </w:pPr>
      <w:r>
        <w:rPr>
          <w:b/>
          <w:lang w:eastAsia="en-US"/>
        </w:rPr>
        <w:t>организация</w:t>
      </w:r>
      <w:r>
        <w:rPr>
          <w:lang w:eastAsia="en-US"/>
        </w:rPr>
        <w:t xml:space="preserve"> – </w:t>
      </w:r>
      <w:r>
        <w:rPr>
          <w:kern w:val="26"/>
          <w:lang w:eastAsia="en-US"/>
        </w:rPr>
        <w:t xml:space="preserve">учреждения, </w:t>
      </w:r>
      <w:r>
        <w:rPr>
          <w:spacing w:val="2"/>
          <w:lang w:eastAsia="ar-SA"/>
        </w:rPr>
        <w:t xml:space="preserve">муниципального учреждения дополнительного образования детско-юношеская спортивная школа №1 </w:t>
      </w:r>
      <w:proofErr w:type="spellStart"/>
      <w:r>
        <w:rPr>
          <w:spacing w:val="2"/>
          <w:lang w:eastAsia="ar-SA"/>
        </w:rPr>
        <w:t>Тутаевского</w:t>
      </w:r>
      <w:proofErr w:type="spellEnd"/>
      <w:r>
        <w:rPr>
          <w:spacing w:val="2"/>
          <w:lang w:eastAsia="ar-SA"/>
        </w:rPr>
        <w:t xml:space="preserve"> муниципального района</w:t>
      </w:r>
      <w:r>
        <w:rPr>
          <w:lang w:eastAsia="en-US"/>
        </w:rPr>
        <w:t>;</w:t>
      </w:r>
    </w:p>
    <w:p w:rsidR="00F41001" w:rsidRDefault="00F41001" w:rsidP="00F41001">
      <w:pPr>
        <w:ind w:firstLine="709"/>
        <w:jc w:val="both"/>
        <w:rPr>
          <w:kern w:val="28"/>
          <w:lang w:eastAsia="en-US"/>
        </w:rPr>
      </w:pPr>
      <w:r>
        <w:rPr>
          <w:b/>
          <w:kern w:val="28"/>
          <w:lang w:eastAsia="en-US"/>
        </w:rPr>
        <w:t>официальный сайт</w:t>
      </w:r>
      <w:r>
        <w:rPr>
          <w:kern w:val="28"/>
          <w:lang w:eastAsia="en-US"/>
        </w:rP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F41001" w:rsidRDefault="00F41001" w:rsidP="00F41001">
      <w:pPr>
        <w:ind w:firstLine="709"/>
        <w:jc w:val="both"/>
        <w:rPr>
          <w:lang w:eastAsia="en-US"/>
        </w:rPr>
      </w:pPr>
      <w:r>
        <w:rPr>
          <w:b/>
          <w:lang w:eastAsia="en-US"/>
        </w:rPr>
        <w:t>план противодействия коррупции</w:t>
      </w:r>
      <w:r>
        <w:rPr>
          <w:lang w:eastAsia="en-US"/>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F41001" w:rsidRDefault="00F41001" w:rsidP="00F41001">
      <w:pPr>
        <w:ind w:firstLine="709"/>
        <w:jc w:val="both"/>
        <w:rPr>
          <w:b/>
          <w:lang w:eastAsia="en-US"/>
        </w:rPr>
      </w:pPr>
      <w:r>
        <w:rPr>
          <w:b/>
          <w:lang w:eastAsia="en-US"/>
        </w:rPr>
        <w:t>предупреждение коррупции</w:t>
      </w:r>
      <w:r>
        <w:rPr>
          <w:rFonts w:cs="Calibri"/>
          <w:b/>
          <w:lang w:eastAsia="en-US"/>
        </w:rPr>
        <w:t xml:space="preserve"> </w:t>
      </w:r>
      <w:r>
        <w:rPr>
          <w:rFonts w:cs="Calibri"/>
          <w:lang w:eastAsia="en-US"/>
        </w:rPr>
        <w:t xml:space="preserve">– деятельность организации, направленная на введение </w:t>
      </w:r>
      <w:r>
        <w:rPr>
          <w:rFonts w:cs="Calibri"/>
          <w:shd w:val="clear" w:color="auto" w:fill="FFFFFF"/>
          <w:lang w:eastAsia="en-US"/>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Pr>
          <w:rFonts w:cs="Calibri"/>
          <w:lang w:eastAsia="en-US"/>
        </w:rPr>
        <w:t>недопущение коррупционных правонарушений</w:t>
      </w:r>
      <w:r>
        <w:rPr>
          <w:rFonts w:cs="Calibri"/>
          <w:shd w:val="clear" w:color="auto" w:fill="FFFFFF"/>
          <w:lang w:eastAsia="en-US"/>
        </w:rPr>
        <w:t>, в том числе выявление и последующее устранение причин коррупции;</w:t>
      </w:r>
    </w:p>
    <w:p w:rsidR="00F41001" w:rsidRDefault="00F41001" w:rsidP="00F41001">
      <w:pPr>
        <w:ind w:firstLine="709"/>
        <w:jc w:val="both"/>
        <w:rPr>
          <w:lang w:eastAsia="en-US"/>
        </w:rPr>
      </w:pPr>
      <w:r>
        <w:rPr>
          <w:b/>
          <w:lang w:eastAsia="en-US"/>
        </w:rPr>
        <w:lastRenderedPageBreak/>
        <w:t>противодействие коррупции</w:t>
      </w:r>
      <w:r>
        <w:rPr>
          <w:lang w:eastAsia="en-US"/>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Pr>
          <w:rFonts w:cs="Calibri"/>
          <w:kern w:val="26"/>
          <w:lang w:eastAsia="en-US"/>
        </w:rPr>
        <w:t>самоуправления</w:t>
      </w:r>
      <w:r>
        <w:rPr>
          <w:lang w:eastAsia="en-US"/>
        </w:rPr>
        <w:t>, институтов гражданского общества, организаций и физических лиц в пределах их полномочий:</w:t>
      </w:r>
    </w:p>
    <w:p w:rsidR="00F41001" w:rsidRDefault="00F41001" w:rsidP="00F41001">
      <w:pPr>
        <w:ind w:firstLine="709"/>
        <w:jc w:val="both"/>
        <w:rPr>
          <w:lang w:eastAsia="en-US"/>
        </w:rPr>
      </w:pPr>
      <w:r>
        <w:rPr>
          <w:lang w:eastAsia="en-US"/>
        </w:rPr>
        <w:t>а) по предупреждению коррупции, в том числе по выявлению и последующему устранению причин коррупции (профилактика коррупции);</w:t>
      </w:r>
    </w:p>
    <w:p w:rsidR="00F41001" w:rsidRDefault="00F41001" w:rsidP="00F41001">
      <w:pPr>
        <w:ind w:firstLine="709"/>
        <w:jc w:val="both"/>
        <w:rPr>
          <w:lang w:eastAsia="en-US"/>
        </w:rPr>
      </w:pPr>
      <w:r>
        <w:rPr>
          <w:lang w:eastAsia="en-US"/>
        </w:rPr>
        <w:t xml:space="preserve">б) по выявлению, </w:t>
      </w:r>
      <w:r>
        <w:rPr>
          <w:rFonts w:cs="Calibri"/>
          <w:kern w:val="26"/>
          <w:lang w:eastAsia="en-US"/>
        </w:rPr>
        <w:t>предупреждению</w:t>
      </w:r>
      <w:r>
        <w:rPr>
          <w:lang w:eastAsia="en-US"/>
        </w:rPr>
        <w:t>, пресечению, раскрытию и расследованию коррупционных правонарушений (борьба с коррупцией);</w:t>
      </w:r>
    </w:p>
    <w:p w:rsidR="00F41001" w:rsidRDefault="00F41001" w:rsidP="00F41001">
      <w:pPr>
        <w:ind w:firstLine="709"/>
        <w:jc w:val="both"/>
        <w:rPr>
          <w:lang w:eastAsia="en-US"/>
        </w:rPr>
      </w:pPr>
      <w:r>
        <w:rPr>
          <w:lang w:eastAsia="en-US"/>
        </w:rPr>
        <w:t xml:space="preserve">в) по минимизации и (или) </w:t>
      </w:r>
      <w:r>
        <w:rPr>
          <w:rFonts w:cs="Calibri"/>
          <w:kern w:val="26"/>
          <w:lang w:eastAsia="en-US"/>
        </w:rPr>
        <w:t>ликвидации</w:t>
      </w:r>
      <w:r>
        <w:rPr>
          <w:lang w:eastAsia="en-US"/>
        </w:rPr>
        <w:t xml:space="preserve"> последствий коррупционных правонарушений.</w:t>
      </w:r>
    </w:p>
    <w:p w:rsidR="00F41001" w:rsidRDefault="00F41001" w:rsidP="00F41001">
      <w:pPr>
        <w:autoSpaceDE w:val="0"/>
        <w:autoSpaceDN w:val="0"/>
        <w:adjustRightInd w:val="0"/>
        <w:ind w:firstLine="709"/>
        <w:jc w:val="both"/>
        <w:rPr>
          <w:lang w:eastAsia="en-US"/>
        </w:rPr>
      </w:pPr>
      <w:r>
        <w:rPr>
          <w:b/>
          <w:lang w:eastAsia="en-US"/>
        </w:rPr>
        <w:t>работник</w:t>
      </w:r>
      <w:r>
        <w:rPr>
          <w:lang w:eastAsia="en-US"/>
        </w:rPr>
        <w:t xml:space="preserve"> - физическое лицо, вступившее в трудовые отношения с организацией;</w:t>
      </w:r>
    </w:p>
    <w:p w:rsidR="00F41001" w:rsidRDefault="00F41001" w:rsidP="00F41001">
      <w:pPr>
        <w:ind w:firstLine="709"/>
        <w:jc w:val="both"/>
        <w:rPr>
          <w:b/>
          <w:lang w:eastAsia="en-US"/>
        </w:rPr>
      </w:pPr>
      <w:proofErr w:type="gramStart"/>
      <w:r>
        <w:rPr>
          <w:b/>
          <w:lang w:eastAsia="en-US"/>
        </w:rPr>
        <w:t>руководитель организации</w:t>
      </w:r>
      <w:r>
        <w:rPr>
          <w:lang w:eastAsia="en-US"/>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w:t>
      </w:r>
      <w:r w:rsidR="00396F0F">
        <w:rPr>
          <w:lang w:eastAsia="en-US"/>
        </w:rPr>
        <w:t>овыми актами Республики Дагестан</w:t>
      </w:r>
      <w:r>
        <w:rPr>
          <w:lang w:eastAsia="en-US"/>
        </w:rPr>
        <w:t>,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5" w:name="_Toc424284811"/>
      <w:r>
        <w:rPr>
          <w:b/>
          <w:kern w:val="26"/>
          <w:lang w:eastAsia="en-US"/>
        </w:rPr>
        <w:t xml:space="preserve">Основные принципы работы </w:t>
      </w:r>
      <w:r>
        <w:rPr>
          <w:b/>
          <w:kern w:val="26"/>
          <w:lang w:eastAsia="en-US"/>
        </w:rPr>
        <w:br/>
        <w:t>по предупреждению коррупции в организации</w:t>
      </w:r>
      <w:bookmarkEnd w:id="5"/>
    </w:p>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r>
        <w:rPr>
          <w:kern w:val="26"/>
          <w:lang w:eastAsia="en-US"/>
        </w:rPr>
        <w:t xml:space="preserve">Антикоррупционная политика организации основывается на следующих основных принципах: </w:t>
      </w:r>
    </w:p>
    <w:p w:rsidR="00F41001" w:rsidRDefault="00F41001" w:rsidP="00F41001">
      <w:pPr>
        <w:numPr>
          <w:ilvl w:val="2"/>
          <w:numId w:val="5"/>
        </w:numPr>
        <w:tabs>
          <w:tab w:val="left" w:pos="567"/>
          <w:tab w:val="left" w:pos="1276"/>
        </w:tabs>
        <w:autoSpaceDE w:val="0"/>
        <w:autoSpaceDN w:val="0"/>
        <w:adjustRightInd w:val="0"/>
        <w:ind w:left="0" w:firstLine="709"/>
        <w:jc w:val="both"/>
        <w:rPr>
          <w:kern w:val="26"/>
          <w:lang w:eastAsia="en-US"/>
        </w:rPr>
      </w:pPr>
      <w:r>
        <w:rPr>
          <w:kern w:val="26"/>
          <w:lang w:eastAsia="en-US"/>
        </w:rPr>
        <w:t>Принцип соответствия Антикоррупционной политики организации действующему законодательству и общепринятым нормам права.</w:t>
      </w:r>
    </w:p>
    <w:p w:rsidR="00F41001" w:rsidRDefault="00F41001" w:rsidP="00F41001">
      <w:pPr>
        <w:ind w:firstLine="709"/>
        <w:jc w:val="both"/>
        <w:rPr>
          <w:rFonts w:cs="Calibri"/>
          <w:kern w:val="26"/>
          <w:lang w:eastAsia="en-US"/>
        </w:rPr>
      </w:pPr>
      <w:r>
        <w:rPr>
          <w:rFonts w:cs="Calibri"/>
          <w:kern w:val="26"/>
          <w:lang w:eastAsia="en-US"/>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F41001" w:rsidRDefault="00F41001" w:rsidP="00F41001">
      <w:pPr>
        <w:numPr>
          <w:ilvl w:val="2"/>
          <w:numId w:val="5"/>
        </w:numPr>
        <w:tabs>
          <w:tab w:val="left" w:pos="567"/>
          <w:tab w:val="left" w:pos="1276"/>
        </w:tabs>
        <w:autoSpaceDE w:val="0"/>
        <w:autoSpaceDN w:val="0"/>
        <w:adjustRightInd w:val="0"/>
        <w:ind w:left="0" w:firstLine="709"/>
        <w:jc w:val="both"/>
        <w:rPr>
          <w:kern w:val="26"/>
          <w:lang w:eastAsia="en-US"/>
        </w:rPr>
      </w:pPr>
      <w:r>
        <w:rPr>
          <w:kern w:val="26"/>
          <w:lang w:eastAsia="en-US"/>
        </w:rPr>
        <w:t>Принцип личного примера руководства.</w:t>
      </w:r>
    </w:p>
    <w:p w:rsidR="00F41001" w:rsidRDefault="00F41001" w:rsidP="00F41001">
      <w:pPr>
        <w:ind w:firstLine="709"/>
        <w:jc w:val="both"/>
        <w:rPr>
          <w:rFonts w:cs="Calibri"/>
          <w:kern w:val="26"/>
          <w:lang w:eastAsia="en-US"/>
        </w:rPr>
      </w:pPr>
      <w:r>
        <w:rPr>
          <w:rFonts w:cs="Calibri"/>
          <w:kern w:val="26"/>
          <w:lang w:eastAsia="en-US"/>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F41001" w:rsidRDefault="00F41001" w:rsidP="00F41001">
      <w:pPr>
        <w:numPr>
          <w:ilvl w:val="2"/>
          <w:numId w:val="5"/>
        </w:numPr>
        <w:tabs>
          <w:tab w:val="left" w:pos="567"/>
          <w:tab w:val="left" w:pos="1276"/>
        </w:tabs>
        <w:autoSpaceDE w:val="0"/>
        <w:autoSpaceDN w:val="0"/>
        <w:adjustRightInd w:val="0"/>
        <w:ind w:left="0" w:firstLine="709"/>
        <w:jc w:val="both"/>
        <w:rPr>
          <w:kern w:val="26"/>
          <w:lang w:eastAsia="en-US"/>
        </w:rPr>
      </w:pPr>
      <w:r>
        <w:rPr>
          <w:kern w:val="26"/>
          <w:lang w:eastAsia="en-US"/>
        </w:rPr>
        <w:t>Принцип вовлеченности работников.</w:t>
      </w:r>
    </w:p>
    <w:p w:rsidR="00F41001" w:rsidRDefault="00F41001" w:rsidP="00F41001">
      <w:pPr>
        <w:ind w:firstLine="709"/>
        <w:jc w:val="both"/>
        <w:rPr>
          <w:rFonts w:cs="Calibri"/>
          <w:kern w:val="26"/>
          <w:lang w:eastAsia="en-US"/>
        </w:rPr>
      </w:pPr>
      <w:r>
        <w:rPr>
          <w:rFonts w:cs="Calibri"/>
          <w:kern w:val="26"/>
          <w:lang w:eastAsia="en-US"/>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F41001" w:rsidRDefault="00F41001" w:rsidP="00F41001">
      <w:pPr>
        <w:numPr>
          <w:ilvl w:val="2"/>
          <w:numId w:val="5"/>
        </w:numPr>
        <w:tabs>
          <w:tab w:val="left" w:pos="567"/>
          <w:tab w:val="left" w:pos="1276"/>
        </w:tabs>
        <w:autoSpaceDE w:val="0"/>
        <w:autoSpaceDN w:val="0"/>
        <w:adjustRightInd w:val="0"/>
        <w:ind w:left="0" w:firstLine="709"/>
        <w:jc w:val="both"/>
        <w:rPr>
          <w:kern w:val="26"/>
          <w:lang w:eastAsia="en-US"/>
        </w:rPr>
      </w:pPr>
      <w:r>
        <w:rPr>
          <w:kern w:val="26"/>
          <w:lang w:eastAsia="en-US"/>
        </w:rPr>
        <w:t>Принцип соразмерности антикоррупционных процедур риску коррупции.</w:t>
      </w:r>
    </w:p>
    <w:p w:rsidR="00F41001" w:rsidRDefault="00F41001" w:rsidP="00F41001">
      <w:pPr>
        <w:ind w:firstLine="709"/>
        <w:jc w:val="both"/>
        <w:rPr>
          <w:rFonts w:cs="Calibri"/>
          <w:kern w:val="26"/>
          <w:lang w:eastAsia="en-US"/>
        </w:rPr>
      </w:pPr>
      <w:r>
        <w:rPr>
          <w:rFonts w:cs="Calibri"/>
          <w:kern w:val="26"/>
          <w:lang w:eastAsia="en-US"/>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F41001" w:rsidRDefault="00F41001" w:rsidP="00F41001">
      <w:pPr>
        <w:numPr>
          <w:ilvl w:val="2"/>
          <w:numId w:val="5"/>
        </w:numPr>
        <w:tabs>
          <w:tab w:val="left" w:pos="567"/>
          <w:tab w:val="left" w:pos="1276"/>
        </w:tabs>
        <w:autoSpaceDE w:val="0"/>
        <w:autoSpaceDN w:val="0"/>
        <w:adjustRightInd w:val="0"/>
        <w:ind w:left="0" w:firstLine="709"/>
        <w:jc w:val="both"/>
        <w:rPr>
          <w:kern w:val="26"/>
          <w:lang w:eastAsia="en-US"/>
        </w:rPr>
      </w:pPr>
      <w:r>
        <w:rPr>
          <w:kern w:val="26"/>
          <w:lang w:eastAsia="en-US"/>
        </w:rPr>
        <w:t>Принцип эффективности антикоррупционных процедур.</w:t>
      </w:r>
    </w:p>
    <w:p w:rsidR="00F41001" w:rsidRDefault="00F41001" w:rsidP="00F41001">
      <w:pPr>
        <w:ind w:firstLine="709"/>
        <w:jc w:val="both"/>
        <w:rPr>
          <w:rFonts w:cs="Calibri"/>
          <w:kern w:val="26"/>
          <w:lang w:eastAsia="en-US"/>
        </w:rPr>
      </w:pPr>
      <w:r>
        <w:rPr>
          <w:rFonts w:cs="Calibri"/>
          <w:kern w:val="26"/>
          <w:lang w:eastAsia="en-US"/>
        </w:rPr>
        <w:t xml:space="preserve">Осуществление в организации антикоррупционных мероприятий, которые имеют низкую стоимость, обеспечивают простоту реализации и </w:t>
      </w:r>
      <w:proofErr w:type="gramStart"/>
      <w:r>
        <w:rPr>
          <w:rFonts w:cs="Calibri"/>
          <w:kern w:val="26"/>
          <w:lang w:eastAsia="en-US"/>
        </w:rPr>
        <w:t>приносят значимый результат</w:t>
      </w:r>
      <w:proofErr w:type="gramEnd"/>
      <w:r>
        <w:rPr>
          <w:rFonts w:cs="Calibri"/>
          <w:kern w:val="26"/>
          <w:lang w:eastAsia="en-US"/>
        </w:rPr>
        <w:t>.</w:t>
      </w:r>
    </w:p>
    <w:p w:rsidR="00F41001" w:rsidRDefault="00F41001" w:rsidP="00F41001">
      <w:pPr>
        <w:numPr>
          <w:ilvl w:val="2"/>
          <w:numId w:val="5"/>
        </w:numPr>
        <w:tabs>
          <w:tab w:val="left" w:pos="567"/>
          <w:tab w:val="left" w:pos="1276"/>
        </w:tabs>
        <w:autoSpaceDE w:val="0"/>
        <w:autoSpaceDN w:val="0"/>
        <w:adjustRightInd w:val="0"/>
        <w:ind w:left="0" w:firstLine="709"/>
        <w:jc w:val="both"/>
        <w:rPr>
          <w:kern w:val="26"/>
          <w:lang w:eastAsia="en-US"/>
        </w:rPr>
      </w:pPr>
      <w:r>
        <w:rPr>
          <w:kern w:val="26"/>
          <w:lang w:eastAsia="en-US"/>
        </w:rPr>
        <w:t>Принцип ответственности и неотвратимости наказания.</w:t>
      </w:r>
    </w:p>
    <w:p w:rsidR="00F41001" w:rsidRDefault="00F41001" w:rsidP="00F41001">
      <w:pPr>
        <w:ind w:firstLine="709"/>
        <w:jc w:val="both"/>
        <w:rPr>
          <w:rFonts w:cs="Calibri"/>
          <w:kern w:val="26"/>
          <w:lang w:eastAsia="en-US"/>
        </w:rPr>
      </w:pPr>
      <w:r>
        <w:rPr>
          <w:rFonts w:cs="Calibri"/>
          <w:kern w:val="26"/>
          <w:lang w:eastAsia="en-US"/>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F41001" w:rsidRDefault="00F41001" w:rsidP="00F41001">
      <w:pPr>
        <w:numPr>
          <w:ilvl w:val="2"/>
          <w:numId w:val="5"/>
        </w:numPr>
        <w:tabs>
          <w:tab w:val="left" w:pos="567"/>
          <w:tab w:val="left" w:pos="1276"/>
        </w:tabs>
        <w:autoSpaceDE w:val="0"/>
        <w:autoSpaceDN w:val="0"/>
        <w:adjustRightInd w:val="0"/>
        <w:ind w:left="0" w:firstLine="709"/>
        <w:jc w:val="both"/>
        <w:rPr>
          <w:kern w:val="26"/>
          <w:lang w:eastAsia="en-US"/>
        </w:rPr>
      </w:pPr>
      <w:r>
        <w:rPr>
          <w:kern w:val="26"/>
          <w:lang w:eastAsia="en-US"/>
        </w:rPr>
        <w:t>Принцип открытости хозяйственной и иной деятельности.</w:t>
      </w:r>
    </w:p>
    <w:p w:rsidR="00F41001" w:rsidRDefault="00F41001" w:rsidP="00F41001">
      <w:pPr>
        <w:ind w:firstLine="709"/>
        <w:jc w:val="both"/>
        <w:rPr>
          <w:rFonts w:cs="Calibri"/>
          <w:kern w:val="26"/>
          <w:lang w:eastAsia="en-US"/>
        </w:rPr>
      </w:pPr>
      <w:r>
        <w:rPr>
          <w:rFonts w:cs="Calibri"/>
          <w:kern w:val="26"/>
          <w:lang w:eastAsia="en-US"/>
        </w:rPr>
        <w:t>Информирование контрагентов, партнеров и общественности о принятых в организации антикоррупционных стандартах и процедурах.</w:t>
      </w:r>
    </w:p>
    <w:p w:rsidR="00F41001" w:rsidRDefault="00F41001" w:rsidP="00F41001">
      <w:pPr>
        <w:numPr>
          <w:ilvl w:val="2"/>
          <w:numId w:val="5"/>
        </w:numPr>
        <w:tabs>
          <w:tab w:val="left" w:pos="567"/>
          <w:tab w:val="left" w:pos="1276"/>
        </w:tabs>
        <w:autoSpaceDE w:val="0"/>
        <w:autoSpaceDN w:val="0"/>
        <w:adjustRightInd w:val="0"/>
        <w:ind w:left="0" w:firstLine="709"/>
        <w:jc w:val="both"/>
        <w:rPr>
          <w:kern w:val="26"/>
          <w:lang w:eastAsia="en-US"/>
        </w:rPr>
      </w:pPr>
      <w:r>
        <w:rPr>
          <w:kern w:val="26"/>
          <w:lang w:eastAsia="en-US"/>
        </w:rPr>
        <w:lastRenderedPageBreak/>
        <w:t>Принцип постоянного контроля и регулярного мониторинга.</w:t>
      </w:r>
    </w:p>
    <w:p w:rsidR="00F41001" w:rsidRDefault="00F41001" w:rsidP="00F41001">
      <w:pPr>
        <w:ind w:firstLine="709"/>
        <w:jc w:val="both"/>
        <w:rPr>
          <w:rFonts w:cs="Calibri"/>
          <w:kern w:val="26"/>
          <w:lang w:eastAsia="en-US"/>
        </w:rPr>
      </w:pPr>
      <w:r>
        <w:rPr>
          <w:rFonts w:cs="Calibri"/>
          <w:kern w:val="26"/>
          <w:lang w:eastAsia="en-US"/>
        </w:rPr>
        <w:t xml:space="preserve">Регулярное осуществление мониторинга эффективности внедренных антикоррупционных стандартов и процедур, а также </w:t>
      </w:r>
      <w:proofErr w:type="gramStart"/>
      <w:r>
        <w:rPr>
          <w:rFonts w:cs="Calibri"/>
          <w:kern w:val="26"/>
          <w:lang w:eastAsia="en-US"/>
        </w:rPr>
        <w:t>контроля за</w:t>
      </w:r>
      <w:proofErr w:type="gramEnd"/>
      <w:r>
        <w:rPr>
          <w:rFonts w:cs="Calibri"/>
          <w:kern w:val="26"/>
          <w:lang w:eastAsia="en-US"/>
        </w:rPr>
        <w:t xml:space="preserve"> их исполнением.</w:t>
      </w:r>
    </w:p>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6" w:name="_Toc424284812"/>
      <w:bookmarkStart w:id="7" w:name="sub_4"/>
      <w:r>
        <w:rPr>
          <w:b/>
          <w:kern w:val="26"/>
          <w:lang w:eastAsia="en-US"/>
        </w:rPr>
        <w:t>Область применения Антикоррупционной политики</w:t>
      </w:r>
      <w:r>
        <w:rPr>
          <w:b/>
          <w:kern w:val="26"/>
          <w:lang w:eastAsia="en-US"/>
        </w:rPr>
        <w:br/>
        <w:t>и круг лиц, попадающих под ее действие</w:t>
      </w:r>
      <w:bookmarkEnd w:id="6"/>
    </w:p>
    <w:bookmarkEnd w:id="7"/>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r>
        <w:rPr>
          <w:kern w:val="26"/>
          <w:lang w:eastAsia="en-US"/>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8" w:name="_Toc424284813"/>
      <w:bookmarkStart w:id="9" w:name="sub_5"/>
      <w:r>
        <w:rPr>
          <w:b/>
          <w:kern w:val="26"/>
          <w:lang w:eastAsia="en-US"/>
        </w:rPr>
        <w:t xml:space="preserve">Должностные лица организации, </w:t>
      </w:r>
      <w:r>
        <w:rPr>
          <w:b/>
          <w:kern w:val="26"/>
          <w:lang w:eastAsia="en-US"/>
        </w:rPr>
        <w:br/>
        <w:t>ответственные за реализацию Антикоррупционной политики,</w:t>
      </w:r>
      <w:r>
        <w:rPr>
          <w:b/>
          <w:kern w:val="26"/>
          <w:lang w:eastAsia="en-US"/>
        </w:rPr>
        <w:br/>
        <w:t>и формируемые коллегиальные органы организации</w:t>
      </w:r>
      <w:bookmarkEnd w:id="8"/>
    </w:p>
    <w:bookmarkEnd w:id="9"/>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r>
        <w:rPr>
          <w:kern w:val="26"/>
          <w:lang w:eastAsia="en-US"/>
        </w:rPr>
        <w:t>Руководитель организации является ответственным за организацию всех мероприятий, направленных на предупреждение коррупции в организации.</w:t>
      </w:r>
    </w:p>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r>
        <w:rPr>
          <w:kern w:val="26"/>
          <w:lang w:eastAsia="en-US"/>
        </w:rPr>
        <w:t>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r>
        <w:rPr>
          <w:kern w:val="26"/>
          <w:lang w:eastAsia="en-US"/>
        </w:rPr>
        <w:t>Основные обязанности лица (лиц), ответственных за реализацию Антикоррупционной политики:</w:t>
      </w:r>
    </w:p>
    <w:p w:rsidR="00F41001" w:rsidRDefault="00F41001" w:rsidP="00F41001">
      <w:pPr>
        <w:ind w:firstLine="709"/>
        <w:jc w:val="both"/>
        <w:rPr>
          <w:rFonts w:cs="Calibri"/>
          <w:kern w:val="26"/>
          <w:lang w:eastAsia="en-US"/>
        </w:rPr>
      </w:pPr>
      <w:r>
        <w:rPr>
          <w:rFonts w:cs="Calibri"/>
          <w:kern w:val="26"/>
          <w:lang w:eastAsia="en-US"/>
        </w:rPr>
        <w:t>– подготовка рекомендаций для принятия решений по вопросам предупреждения коррупции в организации;</w:t>
      </w:r>
    </w:p>
    <w:p w:rsidR="00F41001" w:rsidRDefault="00F41001" w:rsidP="00F41001">
      <w:pPr>
        <w:ind w:firstLine="709"/>
        <w:jc w:val="both"/>
        <w:rPr>
          <w:rFonts w:cs="Calibri"/>
          <w:kern w:val="26"/>
          <w:lang w:eastAsia="en-US"/>
        </w:rPr>
      </w:pPr>
      <w:r>
        <w:rPr>
          <w:rFonts w:cs="Calibri"/>
          <w:kern w:val="26"/>
          <w:lang w:eastAsia="en-US"/>
        </w:rPr>
        <w:t>– подготовка предложений, направленных на устранение причин и условий, порождающих риск возникновения коррупции в организации;</w:t>
      </w:r>
    </w:p>
    <w:p w:rsidR="00F41001" w:rsidRDefault="00F41001" w:rsidP="00F41001">
      <w:pPr>
        <w:ind w:firstLine="709"/>
        <w:jc w:val="both"/>
        <w:rPr>
          <w:rFonts w:cs="Calibri"/>
          <w:kern w:val="26"/>
          <w:lang w:eastAsia="en-US"/>
        </w:rPr>
      </w:pPr>
      <w:r>
        <w:rPr>
          <w:rFonts w:cs="Calibri"/>
          <w:kern w:val="26"/>
          <w:lang w:eastAsia="en-US"/>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F41001" w:rsidRDefault="00F41001" w:rsidP="00F41001">
      <w:pPr>
        <w:ind w:firstLine="709"/>
        <w:jc w:val="both"/>
        <w:rPr>
          <w:rFonts w:cs="Calibri"/>
          <w:kern w:val="26"/>
          <w:lang w:eastAsia="en-US"/>
        </w:rPr>
      </w:pPr>
      <w:r>
        <w:rPr>
          <w:rFonts w:cs="Calibri"/>
          <w:kern w:val="26"/>
          <w:lang w:eastAsia="en-US"/>
        </w:rPr>
        <w:t>– проведение контрольных мероприятий, направленных на выявление коррупционных правонарушений, совершенных работниками;</w:t>
      </w:r>
    </w:p>
    <w:p w:rsidR="00F41001" w:rsidRDefault="00F41001" w:rsidP="00F41001">
      <w:pPr>
        <w:ind w:firstLine="709"/>
        <w:jc w:val="both"/>
        <w:rPr>
          <w:rFonts w:cs="Calibri"/>
          <w:kern w:val="26"/>
          <w:lang w:eastAsia="en-US"/>
        </w:rPr>
      </w:pPr>
      <w:r>
        <w:rPr>
          <w:rFonts w:cs="Calibri"/>
          <w:kern w:val="26"/>
          <w:lang w:eastAsia="en-US"/>
        </w:rPr>
        <w:t>– организация проведения оценки коррупционных рисков;</w:t>
      </w:r>
    </w:p>
    <w:p w:rsidR="00F41001" w:rsidRDefault="00F41001" w:rsidP="00F41001">
      <w:pPr>
        <w:ind w:firstLine="709"/>
        <w:jc w:val="both"/>
        <w:rPr>
          <w:rFonts w:cs="Calibri"/>
          <w:kern w:val="26"/>
          <w:lang w:eastAsia="en-US"/>
        </w:rPr>
      </w:pPr>
      <w:r>
        <w:rPr>
          <w:rFonts w:cs="Calibri"/>
          <w:kern w:val="26"/>
          <w:lang w:eastAsia="en-US"/>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F41001" w:rsidRDefault="00F41001" w:rsidP="00F41001">
      <w:pPr>
        <w:ind w:firstLine="709"/>
        <w:jc w:val="both"/>
        <w:rPr>
          <w:rFonts w:cs="Calibri"/>
          <w:kern w:val="26"/>
          <w:lang w:eastAsia="en-US"/>
        </w:rPr>
      </w:pPr>
      <w:r>
        <w:rPr>
          <w:rFonts w:cs="Calibri"/>
          <w:kern w:val="26"/>
          <w:lang w:eastAsia="en-US"/>
        </w:rPr>
        <w:t>– организация работы по заполнению и рассмотрению деклараций о конфликте интересов;</w:t>
      </w:r>
    </w:p>
    <w:p w:rsidR="00F41001" w:rsidRDefault="00F41001" w:rsidP="00F41001">
      <w:pPr>
        <w:ind w:firstLine="709"/>
        <w:jc w:val="both"/>
        <w:rPr>
          <w:rFonts w:cs="Calibri"/>
          <w:kern w:val="26"/>
          <w:lang w:eastAsia="en-US"/>
        </w:rPr>
      </w:pPr>
      <w:r>
        <w:rPr>
          <w:rFonts w:cs="Calibri"/>
          <w:kern w:val="26"/>
          <w:lang w:eastAsia="en-US"/>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F41001" w:rsidRDefault="00F41001" w:rsidP="00F41001">
      <w:pPr>
        <w:ind w:firstLine="709"/>
        <w:jc w:val="both"/>
        <w:rPr>
          <w:rFonts w:cs="Calibri"/>
          <w:kern w:val="26"/>
          <w:lang w:eastAsia="en-US"/>
        </w:rPr>
      </w:pPr>
      <w:r>
        <w:rPr>
          <w:rFonts w:cs="Calibri"/>
          <w:kern w:val="26"/>
          <w:lang w:eastAsia="en-US"/>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F41001" w:rsidRDefault="00F41001" w:rsidP="00F41001">
      <w:pPr>
        <w:ind w:firstLine="709"/>
        <w:jc w:val="both"/>
        <w:rPr>
          <w:rFonts w:cs="Calibri"/>
          <w:kern w:val="26"/>
          <w:lang w:eastAsia="en-US"/>
        </w:rPr>
      </w:pPr>
      <w:r>
        <w:rPr>
          <w:rFonts w:cs="Calibri"/>
          <w:kern w:val="26"/>
          <w:lang w:eastAsia="en-US"/>
        </w:rPr>
        <w:t>– организация мероприятий по вопросам профилактики и противодействия коррупции;</w:t>
      </w:r>
    </w:p>
    <w:p w:rsidR="00F41001" w:rsidRDefault="00F41001" w:rsidP="00F41001">
      <w:pPr>
        <w:ind w:firstLine="709"/>
        <w:jc w:val="both"/>
        <w:rPr>
          <w:rFonts w:cs="Calibri"/>
          <w:kern w:val="26"/>
          <w:lang w:eastAsia="en-US"/>
        </w:rPr>
      </w:pPr>
      <w:r>
        <w:rPr>
          <w:rFonts w:cs="Calibri"/>
          <w:kern w:val="26"/>
          <w:lang w:eastAsia="en-US"/>
        </w:rPr>
        <w:t>– организация мероприятий по антикоррупционному просвещению работников;</w:t>
      </w:r>
    </w:p>
    <w:p w:rsidR="00F41001" w:rsidRDefault="00F41001" w:rsidP="00F41001">
      <w:pPr>
        <w:ind w:firstLine="709"/>
        <w:jc w:val="both"/>
        <w:rPr>
          <w:rFonts w:cs="Calibri"/>
          <w:kern w:val="26"/>
          <w:lang w:eastAsia="en-US"/>
        </w:rPr>
      </w:pPr>
      <w:r>
        <w:rPr>
          <w:rFonts w:cs="Calibri"/>
          <w:kern w:val="26"/>
          <w:lang w:eastAsia="en-US"/>
        </w:rPr>
        <w:t>– индивидуальное консультирование работников;</w:t>
      </w:r>
    </w:p>
    <w:p w:rsidR="00F41001" w:rsidRDefault="00F41001" w:rsidP="00F41001">
      <w:pPr>
        <w:ind w:firstLine="709"/>
        <w:jc w:val="both"/>
        <w:rPr>
          <w:rFonts w:cs="Calibri"/>
          <w:kern w:val="26"/>
          <w:lang w:eastAsia="en-US"/>
        </w:rPr>
      </w:pPr>
      <w:r>
        <w:rPr>
          <w:rFonts w:cs="Calibri"/>
          <w:kern w:val="26"/>
          <w:lang w:eastAsia="en-US"/>
        </w:rPr>
        <w:t>– участие в организации антикоррупционной пропаганды;</w:t>
      </w:r>
    </w:p>
    <w:p w:rsidR="00F41001" w:rsidRDefault="00F41001" w:rsidP="00F41001">
      <w:pPr>
        <w:ind w:firstLine="709"/>
        <w:jc w:val="both"/>
        <w:rPr>
          <w:lang w:eastAsia="en-US"/>
        </w:rPr>
      </w:pPr>
      <w:r>
        <w:rPr>
          <w:rFonts w:cs="Calibri"/>
          <w:kern w:val="26"/>
          <w:lang w:eastAsia="en-US"/>
        </w:rPr>
        <w:t>– проведение оценки результатов работы по предупреждению коррупции в организации и подготовка соответствующих отчетных материалов для</w:t>
      </w:r>
      <w:r>
        <w:rPr>
          <w:lang w:eastAsia="en-US"/>
        </w:rPr>
        <w:t xml:space="preserve"> руководителя организации;</w:t>
      </w:r>
    </w:p>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bookmarkStart w:id="10" w:name="sub_6"/>
      <w:r>
        <w:rPr>
          <w:kern w:val="26"/>
          <w:lang w:eastAsia="en-US"/>
        </w:rPr>
        <w:t xml:space="preserve">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w:t>
      </w:r>
      <w:r>
        <w:rPr>
          <w:kern w:val="26"/>
          <w:lang w:eastAsia="en-US"/>
        </w:rPr>
        <w:lastRenderedPageBreak/>
        <w:t>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proofErr w:type="gramStart"/>
      <w:r>
        <w:rPr>
          <w:kern w:val="26"/>
          <w:lang w:eastAsia="en-US"/>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 учреждения</w:t>
      </w:r>
      <w:r>
        <w:rPr>
          <w:b/>
          <w:kern w:val="26"/>
          <w:lang w:eastAsia="en-US"/>
        </w:rPr>
        <w:t xml:space="preserve">, </w:t>
      </w:r>
      <w:r w:rsidR="000215F2">
        <w:rPr>
          <w:b/>
          <w:kern w:val="26"/>
          <w:lang w:eastAsia="en-US"/>
        </w:rPr>
        <w:t>МКОУ «</w:t>
      </w:r>
      <w:proofErr w:type="spellStart"/>
      <w:r w:rsidR="000215F2">
        <w:rPr>
          <w:b/>
          <w:kern w:val="26"/>
          <w:lang w:eastAsia="en-US"/>
        </w:rPr>
        <w:t>Ортаколинская</w:t>
      </w:r>
      <w:proofErr w:type="spellEnd"/>
      <w:r w:rsidR="000215F2">
        <w:rPr>
          <w:b/>
          <w:kern w:val="26"/>
          <w:lang w:eastAsia="en-US"/>
        </w:rPr>
        <w:t xml:space="preserve"> СОШ» </w:t>
      </w:r>
      <w:r w:rsidR="000215F2">
        <w:rPr>
          <w:b/>
          <w:spacing w:val="2"/>
          <w:lang w:eastAsia="ar-SA"/>
        </w:rPr>
        <w:t>Ботлих</w:t>
      </w:r>
      <w:r>
        <w:rPr>
          <w:b/>
          <w:spacing w:val="2"/>
          <w:lang w:eastAsia="ar-SA"/>
        </w:rPr>
        <w:t>ского муниципального района</w:t>
      </w:r>
      <w:r>
        <w:rPr>
          <w:kern w:val="26"/>
          <w:lang w:eastAsia="en-US"/>
        </w:rPr>
        <w:t xml:space="preserve">  к Антикоррупционной политике).</w:t>
      </w:r>
      <w:proofErr w:type="gramEnd"/>
    </w:p>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11" w:name="_Toc424284814"/>
      <w:r>
        <w:rPr>
          <w:b/>
          <w:kern w:val="26"/>
          <w:lang w:eastAsia="en-US"/>
        </w:rPr>
        <w:t>Обязанности работников,</w:t>
      </w:r>
      <w:r>
        <w:rPr>
          <w:b/>
          <w:kern w:val="26"/>
          <w:lang w:eastAsia="en-US"/>
        </w:rPr>
        <w:br/>
        <w:t>связанные с предупреждением коррупции</w:t>
      </w:r>
      <w:bookmarkEnd w:id="11"/>
    </w:p>
    <w:bookmarkEnd w:id="10"/>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r>
        <w:rPr>
          <w:kern w:val="26"/>
          <w:lang w:eastAsia="en-US"/>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F41001" w:rsidRDefault="00F41001" w:rsidP="00F41001">
      <w:pPr>
        <w:ind w:firstLine="709"/>
        <w:jc w:val="both"/>
        <w:rPr>
          <w:rFonts w:cs="Calibri"/>
          <w:kern w:val="26"/>
          <w:lang w:eastAsia="en-US"/>
        </w:rPr>
      </w:pPr>
      <w:r>
        <w:rPr>
          <w:rFonts w:cs="Calibri"/>
          <w:kern w:val="26"/>
          <w:lang w:eastAsia="en-US"/>
        </w:rPr>
        <w:t>– руководствоваться положениями настоящей Антикоррупционн</w:t>
      </w:r>
      <w:r>
        <w:rPr>
          <w:rFonts w:cs="Calibri"/>
          <w:lang w:eastAsia="en-US"/>
        </w:rPr>
        <w:t>ой</w:t>
      </w:r>
      <w:r>
        <w:rPr>
          <w:rFonts w:cs="Calibri"/>
          <w:kern w:val="26"/>
          <w:lang w:eastAsia="en-US"/>
        </w:rPr>
        <w:t xml:space="preserve"> политик</w:t>
      </w:r>
      <w:r>
        <w:rPr>
          <w:rFonts w:cs="Calibri"/>
          <w:lang w:eastAsia="en-US"/>
        </w:rPr>
        <w:t xml:space="preserve">и </w:t>
      </w:r>
      <w:r>
        <w:rPr>
          <w:rFonts w:cs="Calibri"/>
          <w:kern w:val="26"/>
          <w:lang w:eastAsia="en-US"/>
        </w:rPr>
        <w:t>и неукоснительно соблюдать ее принципы и требования;</w:t>
      </w:r>
    </w:p>
    <w:p w:rsidR="00F41001" w:rsidRDefault="00F41001" w:rsidP="00F41001">
      <w:pPr>
        <w:ind w:firstLine="709"/>
        <w:jc w:val="both"/>
        <w:rPr>
          <w:rFonts w:cs="Calibri"/>
          <w:kern w:val="26"/>
          <w:lang w:eastAsia="en-US"/>
        </w:rPr>
      </w:pPr>
      <w:r>
        <w:rPr>
          <w:rFonts w:cs="Calibri"/>
          <w:kern w:val="26"/>
          <w:lang w:eastAsia="en-US"/>
        </w:rPr>
        <w:t>– воздерживаться от совершения и (или) участия в совершении коррупционных правонарушений в интересах или от имени организации;</w:t>
      </w:r>
    </w:p>
    <w:p w:rsidR="00F41001" w:rsidRDefault="00F41001" w:rsidP="00F41001">
      <w:pPr>
        <w:ind w:firstLine="709"/>
        <w:jc w:val="both"/>
        <w:rPr>
          <w:rFonts w:cs="Calibri"/>
          <w:kern w:val="26"/>
          <w:lang w:eastAsia="en-US"/>
        </w:rPr>
      </w:pPr>
      <w:r>
        <w:rPr>
          <w:rFonts w:cs="Calibri"/>
          <w:kern w:val="26"/>
          <w:lang w:eastAsia="en-US"/>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F41001" w:rsidRDefault="00F41001" w:rsidP="00F41001">
      <w:pPr>
        <w:ind w:firstLine="709"/>
        <w:jc w:val="both"/>
        <w:rPr>
          <w:rFonts w:cs="Calibri"/>
          <w:kern w:val="26"/>
          <w:lang w:eastAsia="en-US"/>
        </w:rPr>
      </w:pPr>
      <w:r>
        <w:rPr>
          <w:rFonts w:cs="Calibri"/>
          <w:kern w:val="26"/>
          <w:lang w:eastAsia="en-US"/>
        </w:rPr>
        <w:t>– незамедлительно информировать непосредственного руководителя, лицо, ответственное за реализацию Антикоррупционн</w:t>
      </w:r>
      <w:r>
        <w:rPr>
          <w:rFonts w:cs="Calibri"/>
          <w:lang w:eastAsia="en-US"/>
        </w:rPr>
        <w:t>ой</w:t>
      </w:r>
      <w:r>
        <w:rPr>
          <w:rFonts w:cs="Calibri"/>
          <w:kern w:val="26"/>
          <w:lang w:eastAsia="en-US"/>
        </w:rPr>
        <w:t xml:space="preserve"> политик</w:t>
      </w:r>
      <w:r>
        <w:rPr>
          <w:rFonts w:cs="Calibri"/>
          <w:lang w:eastAsia="en-US"/>
        </w:rPr>
        <w:t>и</w:t>
      </w:r>
      <w:r>
        <w:rPr>
          <w:rFonts w:cs="Calibri"/>
          <w:kern w:val="26"/>
          <w:lang w:eastAsia="en-US"/>
        </w:rPr>
        <w:t>, и (или) руководителя организации о случаях склонения работника к совершению коррупционных правонарушений;</w:t>
      </w:r>
    </w:p>
    <w:p w:rsidR="00F41001" w:rsidRDefault="00F41001" w:rsidP="00F41001">
      <w:pPr>
        <w:ind w:firstLine="709"/>
        <w:jc w:val="both"/>
        <w:rPr>
          <w:rFonts w:cs="Calibri"/>
          <w:kern w:val="26"/>
          <w:lang w:eastAsia="en-US"/>
        </w:rPr>
      </w:pPr>
      <w:r>
        <w:rPr>
          <w:rFonts w:cs="Calibri"/>
          <w:kern w:val="26"/>
          <w:lang w:eastAsia="en-US"/>
        </w:rPr>
        <w:t>– незамедлительно информировать непосредственного руководителя, лицо, ответственное за реализацию Антикоррупционн</w:t>
      </w:r>
      <w:r>
        <w:rPr>
          <w:rFonts w:cs="Calibri"/>
          <w:lang w:eastAsia="en-US"/>
        </w:rPr>
        <w:t>ой</w:t>
      </w:r>
      <w:r>
        <w:rPr>
          <w:rFonts w:cs="Calibri"/>
          <w:kern w:val="26"/>
          <w:lang w:eastAsia="en-US"/>
        </w:rPr>
        <w:t xml:space="preserve"> политик</w:t>
      </w:r>
      <w:r>
        <w:rPr>
          <w:rFonts w:cs="Calibri"/>
          <w:lang w:eastAsia="en-US"/>
        </w:rPr>
        <w:t>и</w:t>
      </w:r>
      <w:r>
        <w:rPr>
          <w:rFonts w:cs="Calibri"/>
          <w:kern w:val="26"/>
          <w:lang w:eastAsia="en-US"/>
        </w:rPr>
        <w:t>,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F41001" w:rsidRDefault="00F41001" w:rsidP="00F41001">
      <w:pPr>
        <w:ind w:firstLine="709"/>
        <w:jc w:val="both"/>
        <w:rPr>
          <w:rFonts w:cs="Calibri"/>
          <w:kern w:val="26"/>
          <w:lang w:eastAsia="en-US"/>
        </w:rPr>
      </w:pPr>
      <w:r>
        <w:rPr>
          <w:rFonts w:cs="Calibri"/>
          <w:kern w:val="26"/>
          <w:lang w:eastAsia="en-US"/>
        </w:rPr>
        <w:t>– сообщить непосредственному руководителю или лицу, ответственному за реализацию Антикоррупционн</w:t>
      </w:r>
      <w:r>
        <w:rPr>
          <w:rFonts w:cs="Calibri"/>
          <w:lang w:eastAsia="en-US"/>
        </w:rPr>
        <w:t>ой</w:t>
      </w:r>
      <w:r>
        <w:rPr>
          <w:rFonts w:cs="Calibri"/>
          <w:kern w:val="26"/>
          <w:lang w:eastAsia="en-US"/>
        </w:rPr>
        <w:t xml:space="preserve"> политик</w:t>
      </w:r>
      <w:r>
        <w:rPr>
          <w:rFonts w:cs="Calibri"/>
          <w:lang w:eastAsia="en-US"/>
        </w:rPr>
        <w:t>и</w:t>
      </w:r>
      <w:r>
        <w:rPr>
          <w:rFonts w:cs="Calibri"/>
          <w:kern w:val="26"/>
          <w:lang w:eastAsia="en-US"/>
        </w:rPr>
        <w:t>, о возможности возникновения либо возникшем конфликте интересов, одной из сторон которого является работник;</w:t>
      </w:r>
    </w:p>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12" w:name="_Toc424284815"/>
      <w:bookmarkStart w:id="13" w:name="sub_7"/>
      <w:r>
        <w:rPr>
          <w:b/>
          <w:kern w:val="26"/>
          <w:lang w:eastAsia="en-US"/>
        </w:rPr>
        <w:t>Мероприятия по предупреждению коррупции</w:t>
      </w:r>
      <w:bookmarkEnd w:id="12"/>
    </w:p>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r>
        <w:rPr>
          <w:kern w:val="26"/>
          <w:lang w:eastAsia="en-US"/>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14" w:name="Тек"/>
      <w:bookmarkStart w:id="15" w:name="_Toc424284816"/>
      <w:bookmarkStart w:id="16" w:name="sub_8"/>
      <w:bookmarkEnd w:id="13"/>
      <w:bookmarkEnd w:id="14"/>
      <w:r>
        <w:rPr>
          <w:b/>
          <w:kern w:val="26"/>
          <w:lang w:eastAsia="en-US"/>
        </w:rPr>
        <w:t>Внедрение стандартов поведения работников организации</w:t>
      </w:r>
      <w:bookmarkEnd w:id="15"/>
    </w:p>
    <w:bookmarkEnd w:id="16"/>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r>
        <w:rPr>
          <w:kern w:val="26"/>
          <w:lang w:eastAsia="en-US"/>
        </w:rPr>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r>
        <w:rPr>
          <w:kern w:val="26"/>
          <w:lang w:eastAsia="en-US"/>
        </w:rPr>
        <w:t xml:space="preserve">Общие </w:t>
      </w:r>
      <w:proofErr w:type="gramStart"/>
      <w:r>
        <w:rPr>
          <w:kern w:val="26"/>
          <w:lang w:eastAsia="en-US"/>
        </w:rPr>
        <w:t>правила</w:t>
      </w:r>
      <w:proofErr w:type="gramEnd"/>
      <w:r>
        <w:rPr>
          <w:kern w:val="26"/>
          <w:lang w:eastAsia="en-US"/>
        </w:rPr>
        <w:t xml:space="preserve"> и принципы поведения закреплены в Кодексе этики и служебного поведения работников организации (</w:t>
      </w:r>
      <w:fldSimple w:instr=" REF _Ref422743378 \h  \* MERGEFORMAT ">
        <w:r w:rsidR="00A43F2C" w:rsidRPr="00A43F2C">
          <w:rPr>
            <w:kern w:val="26"/>
            <w:lang w:eastAsia="en-US"/>
          </w:rPr>
          <w:t>Приложение № 2</w:t>
        </w:r>
      </w:fldSimple>
      <w:r>
        <w:rPr>
          <w:kern w:val="26"/>
          <w:lang w:eastAsia="en-US"/>
        </w:rPr>
        <w:t xml:space="preserve"> к </w:t>
      </w:r>
      <w:proofErr w:type="spellStart"/>
      <w:r>
        <w:rPr>
          <w:kern w:val="26"/>
          <w:lang w:eastAsia="en-US"/>
        </w:rPr>
        <w:t>Антикоррупционной</w:t>
      </w:r>
      <w:proofErr w:type="spellEnd"/>
      <w:r>
        <w:rPr>
          <w:kern w:val="26"/>
          <w:lang w:eastAsia="en-US"/>
        </w:rPr>
        <w:t xml:space="preserve"> политике).</w:t>
      </w:r>
    </w:p>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17" w:name="_Toc424284817"/>
      <w:bookmarkStart w:id="18" w:name="sub_9"/>
      <w:r>
        <w:rPr>
          <w:b/>
          <w:kern w:val="26"/>
          <w:lang w:eastAsia="en-US"/>
        </w:rPr>
        <w:t>Выявление и урегулирование конфликта интересов</w:t>
      </w:r>
      <w:bookmarkEnd w:id="17"/>
    </w:p>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bookmarkStart w:id="19" w:name="sub_10"/>
      <w:bookmarkEnd w:id="18"/>
      <w:r>
        <w:rPr>
          <w:kern w:val="26"/>
          <w:lang w:eastAsia="en-US"/>
        </w:rPr>
        <w:t>В основу работы по урегулированию конфликта интересов в организации положены следующие принципы:</w:t>
      </w:r>
    </w:p>
    <w:p w:rsidR="00F41001" w:rsidRDefault="00F41001" w:rsidP="00F41001">
      <w:pPr>
        <w:ind w:firstLine="709"/>
        <w:jc w:val="both"/>
        <w:rPr>
          <w:rFonts w:cs="Calibri"/>
          <w:kern w:val="26"/>
          <w:lang w:eastAsia="en-US"/>
        </w:rPr>
      </w:pPr>
      <w:r>
        <w:rPr>
          <w:rFonts w:cs="Calibri"/>
          <w:kern w:val="26"/>
          <w:lang w:eastAsia="en-US"/>
        </w:rPr>
        <w:t>– обязательность раскрытия сведений о возможном или возникшем конфликте интересов;</w:t>
      </w:r>
    </w:p>
    <w:p w:rsidR="00F41001" w:rsidRDefault="00F41001" w:rsidP="00F41001">
      <w:pPr>
        <w:ind w:firstLine="709"/>
        <w:jc w:val="both"/>
        <w:rPr>
          <w:rFonts w:cs="Calibri"/>
          <w:kern w:val="26"/>
          <w:lang w:eastAsia="en-US"/>
        </w:rPr>
      </w:pPr>
      <w:r>
        <w:rPr>
          <w:rFonts w:cs="Calibri"/>
          <w:kern w:val="26"/>
          <w:lang w:eastAsia="en-US"/>
        </w:rPr>
        <w:t xml:space="preserve">– индивидуальное рассмотрение и оценка </w:t>
      </w:r>
      <w:proofErr w:type="spellStart"/>
      <w:r>
        <w:rPr>
          <w:rFonts w:cs="Calibri"/>
          <w:kern w:val="26"/>
          <w:lang w:eastAsia="en-US"/>
        </w:rPr>
        <w:t>репутационных</w:t>
      </w:r>
      <w:proofErr w:type="spellEnd"/>
      <w:r>
        <w:rPr>
          <w:rFonts w:cs="Calibri"/>
          <w:kern w:val="26"/>
          <w:lang w:eastAsia="en-US"/>
        </w:rPr>
        <w:t xml:space="preserve"> рисков для организации при выявлении каждого конфликта интересов и его урегулирование;</w:t>
      </w:r>
    </w:p>
    <w:p w:rsidR="00F41001" w:rsidRDefault="00F41001" w:rsidP="00F41001">
      <w:pPr>
        <w:ind w:firstLine="709"/>
        <w:jc w:val="both"/>
        <w:rPr>
          <w:rFonts w:cs="Calibri"/>
          <w:kern w:val="26"/>
          <w:lang w:eastAsia="en-US"/>
        </w:rPr>
      </w:pPr>
      <w:r>
        <w:rPr>
          <w:rFonts w:cs="Calibri"/>
          <w:kern w:val="26"/>
          <w:lang w:eastAsia="en-US"/>
        </w:rPr>
        <w:t>– конфиденциальность процесса раскрытия сведений о конфликте интересов и процесса его урегулирования;</w:t>
      </w:r>
    </w:p>
    <w:p w:rsidR="00F41001" w:rsidRDefault="00F41001" w:rsidP="00F41001">
      <w:pPr>
        <w:ind w:firstLine="709"/>
        <w:jc w:val="both"/>
        <w:rPr>
          <w:rFonts w:cs="Calibri"/>
          <w:kern w:val="26"/>
          <w:lang w:eastAsia="en-US"/>
        </w:rPr>
      </w:pPr>
      <w:r>
        <w:rPr>
          <w:rFonts w:cs="Calibri"/>
          <w:kern w:val="26"/>
          <w:lang w:eastAsia="en-US"/>
        </w:rPr>
        <w:t>– соблюдение баланса интересов организации и работника при урегулировании конфликта интересов;</w:t>
      </w:r>
    </w:p>
    <w:p w:rsidR="00F41001" w:rsidRDefault="00F41001" w:rsidP="00F41001">
      <w:pPr>
        <w:ind w:firstLine="709"/>
        <w:jc w:val="both"/>
        <w:rPr>
          <w:rFonts w:cs="Calibri"/>
          <w:kern w:val="26"/>
          <w:lang w:eastAsia="en-US"/>
        </w:rPr>
      </w:pPr>
      <w:r>
        <w:rPr>
          <w:rFonts w:cs="Calibri"/>
          <w:kern w:val="26"/>
          <w:lang w:eastAsia="en-US"/>
        </w:rPr>
        <w:lastRenderedPageBreak/>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r>
        <w:rPr>
          <w:kern w:val="26"/>
          <w:lang w:eastAsia="en-US"/>
        </w:rPr>
        <w:t>Работник обязан принимать меры по недопущению любой возможности возникновения конфликта интересов.</w:t>
      </w:r>
    </w:p>
    <w:p w:rsidR="00F41001" w:rsidRDefault="00F41001" w:rsidP="00F41001">
      <w:pPr>
        <w:tabs>
          <w:tab w:val="left" w:pos="567"/>
          <w:tab w:val="left" w:pos="1276"/>
        </w:tabs>
        <w:autoSpaceDE w:val="0"/>
        <w:autoSpaceDN w:val="0"/>
        <w:adjustRightInd w:val="0"/>
        <w:ind w:firstLine="567"/>
        <w:jc w:val="both"/>
        <w:rPr>
          <w:kern w:val="26"/>
          <w:lang w:eastAsia="en-US"/>
        </w:rPr>
      </w:pPr>
      <w:r>
        <w:rPr>
          <w:kern w:val="26"/>
          <w:lang w:eastAsia="en-US"/>
        </w:rPr>
        <w:t xml:space="preserve">  9.2.1. </w:t>
      </w:r>
      <w:proofErr w:type="gramStart"/>
      <w:r>
        <w:rPr>
          <w:kern w:val="26"/>
          <w:lang w:eastAsia="en-US"/>
        </w:rPr>
        <w:t>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которой  понимаются случаи, предусмотренные пунктом 9 части 1 статьи 31 Федерального закона от 05.04.2013 № 44-ФЗ «О контрактной системе в сфере закупок товаров, работ, услуг</w:t>
      </w:r>
      <w:proofErr w:type="gramEnd"/>
      <w:r>
        <w:rPr>
          <w:kern w:val="26"/>
          <w:lang w:eastAsia="en-US"/>
        </w:rPr>
        <w:t xml:space="preserve"> для обеспечения государственных и муниципальных нужд».</w:t>
      </w:r>
    </w:p>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r>
        <w:rPr>
          <w:kern w:val="26"/>
          <w:lang w:eastAsia="en-US"/>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r>
        <w:rPr>
          <w:kern w:val="26"/>
          <w:lang w:eastAsia="en-US"/>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учреждения,</w:t>
      </w:r>
      <w:r>
        <w:rPr>
          <w:b/>
          <w:kern w:val="26"/>
          <w:lang w:eastAsia="en-US"/>
        </w:rPr>
        <w:t xml:space="preserve"> </w:t>
      </w:r>
      <w:r w:rsidR="000215F2">
        <w:rPr>
          <w:b/>
          <w:kern w:val="26"/>
          <w:lang w:eastAsia="en-US"/>
        </w:rPr>
        <w:t>МКОУ «</w:t>
      </w:r>
      <w:proofErr w:type="spellStart"/>
      <w:r w:rsidR="000215F2">
        <w:rPr>
          <w:b/>
          <w:kern w:val="26"/>
          <w:lang w:eastAsia="en-US"/>
        </w:rPr>
        <w:t>Ортаколинская</w:t>
      </w:r>
      <w:proofErr w:type="spellEnd"/>
      <w:r w:rsidR="000215F2">
        <w:rPr>
          <w:b/>
          <w:kern w:val="26"/>
          <w:lang w:eastAsia="en-US"/>
        </w:rPr>
        <w:t xml:space="preserve"> СОШ» </w:t>
      </w:r>
      <w:r w:rsidR="000215F2">
        <w:rPr>
          <w:b/>
          <w:spacing w:val="2"/>
          <w:lang w:eastAsia="ar-SA"/>
        </w:rPr>
        <w:t>Ботлих</w:t>
      </w:r>
      <w:r>
        <w:rPr>
          <w:b/>
          <w:spacing w:val="2"/>
          <w:lang w:eastAsia="ar-SA"/>
        </w:rPr>
        <w:t>ского муниципального района</w:t>
      </w:r>
      <w:proofErr w:type="gramStart"/>
      <w:r>
        <w:rPr>
          <w:kern w:val="26"/>
          <w:lang w:eastAsia="en-US"/>
        </w:rPr>
        <w:t xml:space="preserve"> </w:t>
      </w:r>
      <w:r w:rsidR="00C64026">
        <w:rPr>
          <w:kern w:val="26"/>
          <w:lang w:eastAsia="en-US"/>
        </w:rPr>
        <w:t>.</w:t>
      </w:r>
      <w:proofErr w:type="gramEnd"/>
    </w:p>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r>
        <w:rPr>
          <w:kern w:val="26"/>
          <w:lang w:eastAsia="en-US"/>
        </w:rP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F41001" w:rsidRDefault="00F41001" w:rsidP="00F41001">
      <w:pPr>
        <w:numPr>
          <w:ilvl w:val="1"/>
          <w:numId w:val="5"/>
        </w:numPr>
        <w:tabs>
          <w:tab w:val="left" w:pos="567"/>
          <w:tab w:val="left" w:pos="1276"/>
        </w:tabs>
        <w:autoSpaceDE w:val="0"/>
        <w:autoSpaceDN w:val="0"/>
        <w:adjustRightInd w:val="0"/>
        <w:ind w:left="0" w:firstLine="709"/>
        <w:jc w:val="both"/>
        <w:rPr>
          <w:kern w:val="26"/>
          <w:lang w:eastAsia="en-US"/>
        </w:rPr>
      </w:pPr>
      <w:r>
        <w:rPr>
          <w:kern w:val="26"/>
          <w:lang w:eastAsia="en-US"/>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20" w:name="_Toc424284818"/>
      <w:r>
        <w:rPr>
          <w:b/>
          <w:kern w:val="26"/>
          <w:lang w:eastAsia="en-US"/>
        </w:rPr>
        <w:t xml:space="preserve">Правила обмена деловыми подарками </w:t>
      </w:r>
      <w:r>
        <w:rPr>
          <w:b/>
          <w:kern w:val="26"/>
          <w:lang w:eastAsia="en-US"/>
        </w:rPr>
        <w:br/>
        <w:t>и знаками делового гостеприимства</w:t>
      </w:r>
      <w:bookmarkEnd w:id="20"/>
    </w:p>
    <w:bookmarkEnd w:id="19"/>
    <w:p w:rsidR="00F41001" w:rsidRDefault="00F41001" w:rsidP="00F41001">
      <w:pPr>
        <w:numPr>
          <w:ilvl w:val="1"/>
          <w:numId w:val="5"/>
        </w:numPr>
        <w:tabs>
          <w:tab w:val="left" w:pos="1418"/>
        </w:tabs>
        <w:autoSpaceDE w:val="0"/>
        <w:autoSpaceDN w:val="0"/>
        <w:adjustRightInd w:val="0"/>
        <w:ind w:left="0" w:firstLine="709"/>
        <w:jc w:val="both"/>
        <w:rPr>
          <w:kern w:val="26"/>
          <w:lang w:eastAsia="en-US"/>
        </w:rPr>
      </w:pPr>
      <w:r>
        <w:rPr>
          <w:kern w:val="26"/>
          <w:lang w:eastAsia="en-US"/>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F41001" w:rsidRDefault="00F41001" w:rsidP="00F41001">
      <w:pPr>
        <w:numPr>
          <w:ilvl w:val="1"/>
          <w:numId w:val="5"/>
        </w:numPr>
        <w:tabs>
          <w:tab w:val="left" w:pos="1418"/>
        </w:tabs>
        <w:autoSpaceDE w:val="0"/>
        <w:autoSpaceDN w:val="0"/>
        <w:adjustRightInd w:val="0"/>
        <w:ind w:left="0" w:firstLine="709"/>
        <w:jc w:val="both"/>
        <w:rPr>
          <w:kern w:val="26"/>
          <w:lang w:eastAsia="en-US"/>
        </w:rPr>
      </w:pPr>
      <w:r>
        <w:rPr>
          <w:kern w:val="26"/>
          <w:lang w:eastAsia="en-US"/>
        </w:rPr>
        <w:t xml:space="preserve">В целях исключения нарушения норм </w:t>
      </w:r>
      <w:r>
        <w:rPr>
          <w:bCs/>
          <w:kern w:val="26"/>
          <w:lang w:eastAsia="en-US"/>
        </w:rPr>
        <w:t>законодательства о противодействии коррупции</w:t>
      </w:r>
      <w:r>
        <w:rPr>
          <w:kern w:val="26"/>
          <w:lang w:eastAsia="en-US"/>
        </w:rPr>
        <w:t xml:space="preserve">;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Pr>
          <w:kern w:val="26"/>
          <w:lang w:eastAsia="en-US"/>
        </w:rPr>
        <w:t>имиджевых</w:t>
      </w:r>
      <w:proofErr w:type="spellEnd"/>
      <w:r>
        <w:rPr>
          <w:kern w:val="26"/>
          <w:lang w:eastAsia="en-US"/>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w:t>
      </w:r>
      <w:r>
        <w:rPr>
          <w:rFonts w:cs="Calibri"/>
          <w:kern w:val="26"/>
          <w:lang w:eastAsia="en-US"/>
        </w:rPr>
        <w:t>организации действует Регламент обмена деловыми подарками и знаками делового гостеприимства</w:t>
      </w:r>
      <w:r>
        <w:rPr>
          <w:kern w:val="26"/>
          <w:lang w:eastAsia="en-US"/>
        </w:rPr>
        <w:t xml:space="preserve"> (Приложение №4 к Антикоррупционной политике).</w:t>
      </w:r>
    </w:p>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21" w:name="_Toc424284819"/>
      <w:r>
        <w:rPr>
          <w:b/>
          <w:kern w:val="26"/>
          <w:lang w:eastAsia="en-US"/>
        </w:rPr>
        <w:t xml:space="preserve">Меры по предупреждению коррупции </w:t>
      </w:r>
      <w:r>
        <w:rPr>
          <w:b/>
          <w:kern w:val="26"/>
          <w:lang w:eastAsia="en-US"/>
        </w:rPr>
        <w:br/>
        <w:t>при взаимодействии с контрагентами</w:t>
      </w:r>
      <w:bookmarkEnd w:id="21"/>
    </w:p>
    <w:p w:rsidR="00F41001" w:rsidRDefault="00F41001" w:rsidP="00F41001">
      <w:pPr>
        <w:numPr>
          <w:ilvl w:val="1"/>
          <w:numId w:val="5"/>
        </w:numPr>
        <w:tabs>
          <w:tab w:val="left" w:pos="1418"/>
        </w:tabs>
        <w:autoSpaceDE w:val="0"/>
        <w:autoSpaceDN w:val="0"/>
        <w:adjustRightInd w:val="0"/>
        <w:ind w:left="0" w:firstLine="709"/>
        <w:jc w:val="both"/>
        <w:rPr>
          <w:kern w:val="26"/>
          <w:lang w:eastAsia="en-US"/>
        </w:rPr>
      </w:pPr>
      <w:r>
        <w:rPr>
          <w:kern w:val="26"/>
          <w:lang w:eastAsia="en-US"/>
        </w:rPr>
        <w:t>Работа по предупреждению коррупции при взаимодействии с контрагентами, проводится по следующим направлениям:</w:t>
      </w:r>
    </w:p>
    <w:p w:rsidR="00F41001" w:rsidRDefault="00F41001" w:rsidP="00F41001">
      <w:pPr>
        <w:numPr>
          <w:ilvl w:val="2"/>
          <w:numId w:val="5"/>
        </w:numPr>
        <w:tabs>
          <w:tab w:val="left" w:pos="1701"/>
        </w:tabs>
        <w:autoSpaceDE w:val="0"/>
        <w:autoSpaceDN w:val="0"/>
        <w:adjustRightInd w:val="0"/>
        <w:ind w:left="0" w:firstLine="709"/>
        <w:jc w:val="both"/>
        <w:rPr>
          <w:kern w:val="26"/>
          <w:lang w:eastAsia="en-US"/>
        </w:rPr>
      </w:pPr>
      <w:r>
        <w:rPr>
          <w:kern w:val="26"/>
          <w:lang w:eastAsia="en-US"/>
        </w:rPr>
        <w:lastRenderedPageBreak/>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F41001" w:rsidRDefault="00F41001" w:rsidP="00F41001">
      <w:pPr>
        <w:numPr>
          <w:ilvl w:val="2"/>
          <w:numId w:val="5"/>
        </w:numPr>
        <w:tabs>
          <w:tab w:val="left" w:pos="1701"/>
        </w:tabs>
        <w:autoSpaceDE w:val="0"/>
        <w:autoSpaceDN w:val="0"/>
        <w:adjustRightInd w:val="0"/>
        <w:ind w:left="0" w:firstLine="709"/>
        <w:jc w:val="both"/>
        <w:rPr>
          <w:kern w:val="26"/>
          <w:lang w:eastAsia="en-US"/>
        </w:rPr>
      </w:pPr>
      <w:r>
        <w:rPr>
          <w:kern w:val="26"/>
          <w:lang w:eastAsia="en-US"/>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F41001" w:rsidRDefault="00F41001" w:rsidP="00F41001">
      <w:pPr>
        <w:numPr>
          <w:ilvl w:val="2"/>
          <w:numId w:val="5"/>
        </w:numPr>
        <w:tabs>
          <w:tab w:val="left" w:pos="1701"/>
        </w:tabs>
        <w:autoSpaceDE w:val="0"/>
        <w:autoSpaceDN w:val="0"/>
        <w:adjustRightInd w:val="0"/>
        <w:ind w:left="0" w:firstLine="709"/>
        <w:jc w:val="both"/>
        <w:rPr>
          <w:kern w:val="26"/>
          <w:lang w:eastAsia="en-US"/>
        </w:rPr>
      </w:pPr>
      <w:r>
        <w:rPr>
          <w:kern w:val="26"/>
          <w:lang w:eastAsia="en-US"/>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F41001" w:rsidRDefault="00F41001" w:rsidP="00F41001">
      <w:pPr>
        <w:numPr>
          <w:ilvl w:val="2"/>
          <w:numId w:val="5"/>
        </w:numPr>
        <w:tabs>
          <w:tab w:val="left" w:pos="1701"/>
        </w:tabs>
        <w:autoSpaceDE w:val="0"/>
        <w:autoSpaceDN w:val="0"/>
        <w:adjustRightInd w:val="0"/>
        <w:ind w:left="0" w:firstLine="709"/>
        <w:jc w:val="both"/>
        <w:rPr>
          <w:kern w:val="26"/>
          <w:lang w:eastAsia="en-US"/>
        </w:rPr>
      </w:pPr>
      <w:r>
        <w:rPr>
          <w:kern w:val="26"/>
          <w:lang w:eastAsia="en-US"/>
        </w:rPr>
        <w:t>Включение в договоры, заключаемые с контрагентами, положений о соблюдении антикоррупционных стандартов (антикоррупционная оговорка) (Приложение №5 к Антикоррупционной политике).</w:t>
      </w:r>
    </w:p>
    <w:p w:rsidR="00F41001" w:rsidRDefault="00F41001" w:rsidP="00F41001">
      <w:pPr>
        <w:numPr>
          <w:ilvl w:val="2"/>
          <w:numId w:val="5"/>
        </w:numPr>
        <w:tabs>
          <w:tab w:val="left" w:pos="1701"/>
        </w:tabs>
        <w:autoSpaceDE w:val="0"/>
        <w:autoSpaceDN w:val="0"/>
        <w:adjustRightInd w:val="0"/>
        <w:ind w:left="0" w:firstLine="709"/>
        <w:jc w:val="both"/>
        <w:rPr>
          <w:kern w:val="26"/>
          <w:lang w:eastAsia="en-US"/>
        </w:rPr>
      </w:pPr>
      <w:r>
        <w:rPr>
          <w:kern w:val="26"/>
          <w:lang w:eastAsia="en-US"/>
        </w:rPr>
        <w:t>Размещение на официальном сайте организации информации о мерах по предупреждению коррупции, предпринимаемых в организации.</w:t>
      </w:r>
    </w:p>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22" w:name="_Toc424284820"/>
      <w:r>
        <w:rPr>
          <w:b/>
          <w:kern w:val="26"/>
          <w:lang w:eastAsia="en-US"/>
        </w:rPr>
        <w:t>Оценка коррупционных рисков организации</w:t>
      </w:r>
      <w:bookmarkEnd w:id="22"/>
    </w:p>
    <w:p w:rsidR="00F41001" w:rsidRDefault="00F41001" w:rsidP="00F41001">
      <w:pPr>
        <w:numPr>
          <w:ilvl w:val="1"/>
          <w:numId w:val="5"/>
        </w:numPr>
        <w:tabs>
          <w:tab w:val="left" w:pos="1418"/>
        </w:tabs>
        <w:autoSpaceDE w:val="0"/>
        <w:autoSpaceDN w:val="0"/>
        <w:adjustRightInd w:val="0"/>
        <w:ind w:left="0" w:firstLine="709"/>
        <w:jc w:val="both"/>
        <w:rPr>
          <w:kern w:val="26"/>
          <w:lang w:eastAsia="en-US"/>
        </w:rPr>
      </w:pPr>
      <w:r>
        <w:rPr>
          <w:kern w:val="26"/>
          <w:lang w:eastAsia="en-US"/>
        </w:rPr>
        <w:t xml:space="preserve">Целью оценки коррупционных рисков организации являются: </w:t>
      </w:r>
    </w:p>
    <w:p w:rsidR="00F41001" w:rsidRDefault="00F41001" w:rsidP="00F41001">
      <w:pPr>
        <w:numPr>
          <w:ilvl w:val="2"/>
          <w:numId w:val="5"/>
        </w:numPr>
        <w:tabs>
          <w:tab w:val="left" w:pos="1701"/>
        </w:tabs>
        <w:autoSpaceDE w:val="0"/>
        <w:autoSpaceDN w:val="0"/>
        <w:adjustRightInd w:val="0"/>
        <w:ind w:left="0" w:firstLine="709"/>
        <w:jc w:val="both"/>
        <w:rPr>
          <w:kern w:val="26"/>
          <w:lang w:eastAsia="en-US"/>
        </w:rPr>
      </w:pPr>
      <w:r>
        <w:rPr>
          <w:kern w:val="26"/>
          <w:lang w:eastAsia="en-US"/>
        </w:rPr>
        <w:t>обеспечение соответствия реализуемых мер предупреждения коррупции специфике деятельности организации;</w:t>
      </w:r>
    </w:p>
    <w:p w:rsidR="00F41001" w:rsidRDefault="00F41001" w:rsidP="00F41001">
      <w:pPr>
        <w:numPr>
          <w:ilvl w:val="2"/>
          <w:numId w:val="5"/>
        </w:numPr>
        <w:tabs>
          <w:tab w:val="left" w:pos="1701"/>
        </w:tabs>
        <w:autoSpaceDE w:val="0"/>
        <w:autoSpaceDN w:val="0"/>
        <w:adjustRightInd w:val="0"/>
        <w:ind w:left="0" w:firstLine="709"/>
        <w:jc w:val="both"/>
        <w:rPr>
          <w:kern w:val="26"/>
          <w:lang w:eastAsia="en-US"/>
        </w:rPr>
      </w:pPr>
      <w:r>
        <w:rPr>
          <w:kern w:val="26"/>
          <w:lang w:eastAsia="en-US"/>
        </w:rPr>
        <w:t>рациональное использование ресурсов, направляемых на проведение работы по предупреждению коррупции;</w:t>
      </w:r>
    </w:p>
    <w:p w:rsidR="00F41001" w:rsidRDefault="00F41001" w:rsidP="00F41001">
      <w:pPr>
        <w:numPr>
          <w:ilvl w:val="2"/>
          <w:numId w:val="5"/>
        </w:numPr>
        <w:tabs>
          <w:tab w:val="left" w:pos="1701"/>
        </w:tabs>
        <w:autoSpaceDE w:val="0"/>
        <w:autoSpaceDN w:val="0"/>
        <w:adjustRightInd w:val="0"/>
        <w:ind w:left="0" w:firstLine="709"/>
        <w:jc w:val="both"/>
        <w:rPr>
          <w:kern w:val="26"/>
          <w:lang w:eastAsia="en-US"/>
        </w:rPr>
      </w:pPr>
      <w:r>
        <w:rPr>
          <w:kern w:val="26"/>
          <w:lang w:eastAsia="en-US"/>
        </w:rP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F41001" w:rsidRDefault="00F41001" w:rsidP="00F41001">
      <w:pPr>
        <w:numPr>
          <w:ilvl w:val="1"/>
          <w:numId w:val="5"/>
        </w:numPr>
        <w:tabs>
          <w:tab w:val="left" w:pos="1418"/>
        </w:tabs>
        <w:autoSpaceDE w:val="0"/>
        <w:autoSpaceDN w:val="0"/>
        <w:adjustRightInd w:val="0"/>
        <w:ind w:left="0" w:firstLine="709"/>
        <w:jc w:val="both"/>
        <w:rPr>
          <w:kern w:val="26"/>
          <w:lang w:eastAsia="en-US"/>
        </w:rPr>
      </w:pPr>
      <w:r>
        <w:rPr>
          <w:kern w:val="26"/>
          <w:lang w:eastAsia="en-US"/>
        </w:rPr>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23" w:name="_Toc424284821"/>
      <w:bookmarkStart w:id="24" w:name="sub_12"/>
      <w:r>
        <w:rPr>
          <w:b/>
          <w:kern w:val="26"/>
          <w:lang w:eastAsia="en-US"/>
        </w:rPr>
        <w:t>Антикоррупционное просвещение работников</w:t>
      </w:r>
      <w:bookmarkEnd w:id="23"/>
      <w:r>
        <w:rPr>
          <w:b/>
          <w:kern w:val="26"/>
          <w:lang w:eastAsia="en-US"/>
        </w:rPr>
        <w:t xml:space="preserve"> </w:t>
      </w:r>
    </w:p>
    <w:bookmarkEnd w:id="24"/>
    <w:p w:rsidR="00F41001" w:rsidRDefault="00F41001" w:rsidP="00F41001">
      <w:pPr>
        <w:numPr>
          <w:ilvl w:val="1"/>
          <w:numId w:val="5"/>
        </w:numPr>
        <w:tabs>
          <w:tab w:val="left" w:pos="1418"/>
        </w:tabs>
        <w:autoSpaceDE w:val="0"/>
        <w:autoSpaceDN w:val="0"/>
        <w:adjustRightInd w:val="0"/>
        <w:ind w:left="0" w:firstLine="709"/>
        <w:jc w:val="both"/>
        <w:rPr>
          <w:kern w:val="26"/>
          <w:lang w:eastAsia="en-US"/>
        </w:rPr>
      </w:pPr>
      <w:r>
        <w:rPr>
          <w:kern w:val="26"/>
          <w:lang w:eastAsia="en-US"/>
        </w:rP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F41001" w:rsidRDefault="00F41001" w:rsidP="00F41001">
      <w:pPr>
        <w:numPr>
          <w:ilvl w:val="1"/>
          <w:numId w:val="5"/>
        </w:numPr>
        <w:tabs>
          <w:tab w:val="left" w:pos="1418"/>
        </w:tabs>
        <w:autoSpaceDE w:val="0"/>
        <w:autoSpaceDN w:val="0"/>
        <w:adjustRightInd w:val="0"/>
        <w:ind w:left="0" w:firstLine="709"/>
        <w:jc w:val="both"/>
        <w:rPr>
          <w:kern w:val="26"/>
          <w:lang w:eastAsia="en-US"/>
        </w:rPr>
      </w:pPr>
      <w:r>
        <w:rPr>
          <w:kern w:val="26"/>
          <w:lang w:eastAsia="en-US"/>
        </w:rPr>
        <w:t>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F41001" w:rsidRDefault="00F41001" w:rsidP="00F41001">
      <w:pPr>
        <w:numPr>
          <w:ilvl w:val="1"/>
          <w:numId w:val="5"/>
        </w:numPr>
        <w:tabs>
          <w:tab w:val="left" w:pos="1418"/>
        </w:tabs>
        <w:autoSpaceDE w:val="0"/>
        <w:autoSpaceDN w:val="0"/>
        <w:adjustRightInd w:val="0"/>
        <w:ind w:left="0" w:firstLine="709"/>
        <w:jc w:val="both"/>
        <w:rPr>
          <w:kern w:val="26"/>
          <w:lang w:eastAsia="en-US"/>
        </w:rPr>
      </w:pPr>
      <w:r>
        <w:rPr>
          <w:kern w:val="26"/>
          <w:lang w:eastAsia="en-US"/>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F41001" w:rsidRDefault="00F41001" w:rsidP="00F41001">
      <w:pPr>
        <w:numPr>
          <w:ilvl w:val="1"/>
          <w:numId w:val="5"/>
        </w:numPr>
        <w:tabs>
          <w:tab w:val="left" w:pos="1418"/>
        </w:tabs>
        <w:autoSpaceDE w:val="0"/>
        <w:autoSpaceDN w:val="0"/>
        <w:adjustRightInd w:val="0"/>
        <w:ind w:left="0" w:firstLine="709"/>
        <w:jc w:val="both"/>
        <w:rPr>
          <w:kern w:val="26"/>
          <w:lang w:eastAsia="en-US"/>
        </w:rPr>
      </w:pPr>
      <w:r>
        <w:rPr>
          <w:kern w:val="26"/>
          <w:lang w:eastAsia="en-US"/>
        </w:rPr>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25" w:name="_Toc424284822"/>
      <w:bookmarkStart w:id="26" w:name="sub_13"/>
      <w:r>
        <w:rPr>
          <w:b/>
          <w:kern w:val="26"/>
          <w:lang w:eastAsia="en-US"/>
        </w:rPr>
        <w:lastRenderedPageBreak/>
        <w:t>Внутренний контроль и аудит</w:t>
      </w:r>
      <w:bookmarkEnd w:id="25"/>
    </w:p>
    <w:bookmarkEnd w:id="26"/>
    <w:p w:rsidR="00F41001" w:rsidRDefault="00F41001" w:rsidP="00F41001">
      <w:pPr>
        <w:numPr>
          <w:ilvl w:val="1"/>
          <w:numId w:val="5"/>
        </w:numPr>
        <w:tabs>
          <w:tab w:val="left" w:pos="1418"/>
        </w:tabs>
        <w:autoSpaceDE w:val="0"/>
        <w:autoSpaceDN w:val="0"/>
        <w:adjustRightInd w:val="0"/>
        <w:ind w:left="0" w:firstLine="709"/>
        <w:jc w:val="both"/>
        <w:rPr>
          <w:bCs/>
          <w:kern w:val="26"/>
          <w:lang w:eastAsia="en-US"/>
        </w:rPr>
      </w:pPr>
      <w:r>
        <w:rPr>
          <w:kern w:val="26"/>
          <w:lang w:eastAsia="en-US"/>
        </w:rPr>
        <w:t xml:space="preserve">Осуществление в соответствии с </w:t>
      </w:r>
      <w:r>
        <w:rPr>
          <w:bCs/>
          <w:kern w:val="26"/>
          <w:lang w:eastAsia="en-US"/>
        </w:rPr>
        <w:t>Федеральным законом</w:t>
      </w:r>
      <w:r>
        <w:rPr>
          <w:kern w:val="26"/>
          <w:lang w:eastAsia="en-US"/>
        </w:rPr>
        <w:t xml:space="preserve"> от 06.12.2011 № 402-ФЗ «О бухгалтерском учете» внутреннего контроля хозяйственных операций </w:t>
      </w:r>
      <w:r>
        <w:rPr>
          <w:bCs/>
          <w:kern w:val="26"/>
          <w:lang w:eastAsia="en-US"/>
        </w:rPr>
        <w:t>способствует профилактике и выявлению коррупционных правонарушений в деятельности организации.</w:t>
      </w:r>
    </w:p>
    <w:p w:rsidR="00F41001" w:rsidRDefault="00F41001" w:rsidP="00F41001">
      <w:pPr>
        <w:numPr>
          <w:ilvl w:val="1"/>
          <w:numId w:val="5"/>
        </w:numPr>
        <w:tabs>
          <w:tab w:val="left" w:pos="1418"/>
        </w:tabs>
        <w:autoSpaceDE w:val="0"/>
        <w:autoSpaceDN w:val="0"/>
        <w:adjustRightInd w:val="0"/>
        <w:ind w:left="0" w:firstLine="709"/>
        <w:jc w:val="both"/>
        <w:rPr>
          <w:bCs/>
          <w:kern w:val="26"/>
          <w:lang w:eastAsia="en-US"/>
        </w:rPr>
      </w:pPr>
      <w:r>
        <w:rPr>
          <w:bCs/>
          <w:kern w:val="26"/>
          <w:lang w:eastAsia="en-US"/>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F41001" w:rsidRDefault="00F41001" w:rsidP="00F41001">
      <w:pPr>
        <w:numPr>
          <w:ilvl w:val="1"/>
          <w:numId w:val="5"/>
        </w:numPr>
        <w:tabs>
          <w:tab w:val="left" w:pos="1418"/>
        </w:tabs>
        <w:autoSpaceDE w:val="0"/>
        <w:autoSpaceDN w:val="0"/>
        <w:adjustRightInd w:val="0"/>
        <w:ind w:left="0" w:firstLine="709"/>
        <w:jc w:val="both"/>
        <w:rPr>
          <w:bCs/>
          <w:kern w:val="26"/>
          <w:lang w:eastAsia="en-US"/>
        </w:rPr>
      </w:pPr>
      <w:r>
        <w:rPr>
          <w:bCs/>
          <w:kern w:val="26"/>
          <w:lang w:eastAsia="en-US"/>
        </w:rPr>
        <w:t>Требования Антикоррупционной политики, учитываемые при формировании системы внутреннего контроля и аудита организации:</w:t>
      </w:r>
    </w:p>
    <w:p w:rsidR="00F41001" w:rsidRDefault="00F41001" w:rsidP="00F41001">
      <w:pPr>
        <w:ind w:firstLine="709"/>
        <w:jc w:val="both"/>
        <w:rPr>
          <w:rFonts w:cs="Calibri"/>
          <w:kern w:val="26"/>
          <w:lang w:eastAsia="en-US"/>
        </w:rPr>
      </w:pPr>
      <w:r>
        <w:rPr>
          <w:rFonts w:cs="Calibri"/>
          <w:kern w:val="26"/>
          <w:lang w:eastAsia="en-US"/>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F41001" w:rsidRDefault="00F41001" w:rsidP="00F41001">
      <w:pPr>
        <w:ind w:firstLine="709"/>
        <w:jc w:val="both"/>
        <w:rPr>
          <w:rFonts w:cs="Calibri"/>
          <w:kern w:val="26"/>
          <w:lang w:eastAsia="en-US"/>
        </w:rPr>
      </w:pPr>
      <w:r>
        <w:rPr>
          <w:rFonts w:cs="Calibri"/>
          <w:kern w:val="26"/>
          <w:lang w:eastAsia="en-US"/>
        </w:rPr>
        <w:t>– контроль документирования операций хозяйственной деятельности организации;</w:t>
      </w:r>
    </w:p>
    <w:p w:rsidR="00F41001" w:rsidRDefault="00F41001" w:rsidP="00F41001">
      <w:pPr>
        <w:ind w:firstLine="709"/>
        <w:jc w:val="both"/>
        <w:rPr>
          <w:rFonts w:cs="Calibri"/>
          <w:kern w:val="26"/>
          <w:lang w:eastAsia="en-US"/>
        </w:rPr>
      </w:pPr>
      <w:r>
        <w:rPr>
          <w:rFonts w:cs="Calibri"/>
          <w:kern w:val="26"/>
          <w:lang w:eastAsia="en-US"/>
        </w:rPr>
        <w:t>– проверка экономической обоснованности осуществляемых операций в сферах коррупционного риска.</w:t>
      </w:r>
    </w:p>
    <w:p w:rsidR="00F41001" w:rsidRDefault="00F41001" w:rsidP="00F41001">
      <w:pPr>
        <w:numPr>
          <w:ilvl w:val="2"/>
          <w:numId w:val="5"/>
        </w:numPr>
        <w:tabs>
          <w:tab w:val="left" w:pos="1701"/>
        </w:tabs>
        <w:autoSpaceDE w:val="0"/>
        <w:autoSpaceDN w:val="0"/>
        <w:adjustRightInd w:val="0"/>
        <w:ind w:left="0" w:firstLine="709"/>
        <w:jc w:val="both"/>
        <w:rPr>
          <w:kern w:val="26"/>
          <w:lang w:eastAsia="en-US"/>
        </w:rPr>
      </w:pPr>
      <w:r>
        <w:rPr>
          <w:kern w:val="26"/>
          <w:lang w:eastAsia="en-US"/>
        </w:rPr>
        <w:t xml:space="preserve">Контроль документирования операций хозяйственной </w:t>
      </w:r>
      <w:proofErr w:type="gramStart"/>
      <w:r>
        <w:rPr>
          <w:kern w:val="26"/>
          <w:lang w:eastAsia="en-US"/>
        </w:rPr>
        <w:t>деятельности</w:t>
      </w:r>
      <w:proofErr w:type="gramEnd"/>
      <w:r>
        <w:rPr>
          <w:kern w:val="26"/>
          <w:lang w:eastAsia="en-US"/>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F41001" w:rsidRDefault="00F41001" w:rsidP="00F41001">
      <w:pPr>
        <w:numPr>
          <w:ilvl w:val="2"/>
          <w:numId w:val="5"/>
        </w:numPr>
        <w:tabs>
          <w:tab w:val="left" w:pos="1701"/>
        </w:tabs>
        <w:autoSpaceDE w:val="0"/>
        <w:autoSpaceDN w:val="0"/>
        <w:adjustRightInd w:val="0"/>
        <w:ind w:left="0" w:firstLine="709"/>
        <w:jc w:val="both"/>
        <w:rPr>
          <w:kern w:val="26"/>
          <w:lang w:eastAsia="en-US"/>
        </w:rPr>
      </w:pPr>
      <w:r>
        <w:rPr>
          <w:kern w:val="26"/>
          <w:lang w:eastAsia="en-US"/>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F41001" w:rsidRDefault="00F41001" w:rsidP="00F41001">
      <w:pPr>
        <w:ind w:firstLine="709"/>
        <w:jc w:val="both"/>
        <w:rPr>
          <w:rFonts w:cs="Calibri"/>
          <w:kern w:val="26"/>
          <w:lang w:eastAsia="en-US"/>
        </w:rPr>
      </w:pPr>
      <w:r>
        <w:rPr>
          <w:rFonts w:cs="Calibri"/>
          <w:kern w:val="26"/>
          <w:lang w:eastAsia="en-US"/>
        </w:rPr>
        <w:t>– оплата услуг, характер которых не определен либо вызывает сомнения;</w:t>
      </w:r>
    </w:p>
    <w:p w:rsidR="00F41001" w:rsidRDefault="00F41001" w:rsidP="00F41001">
      <w:pPr>
        <w:ind w:firstLine="709"/>
        <w:jc w:val="both"/>
        <w:rPr>
          <w:rFonts w:cs="Calibri"/>
          <w:kern w:val="26"/>
          <w:lang w:eastAsia="en-US"/>
        </w:rPr>
      </w:pPr>
      <w:r>
        <w:rPr>
          <w:rFonts w:cs="Calibri"/>
          <w:kern w:val="26"/>
          <w:lang w:eastAsia="en-US"/>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F41001" w:rsidRDefault="00F41001" w:rsidP="00F41001">
      <w:pPr>
        <w:ind w:firstLine="709"/>
        <w:jc w:val="both"/>
        <w:rPr>
          <w:rFonts w:cs="Calibri"/>
          <w:kern w:val="26"/>
          <w:lang w:eastAsia="en-US"/>
        </w:rPr>
      </w:pPr>
      <w:r>
        <w:rPr>
          <w:rFonts w:cs="Calibri"/>
          <w:kern w:val="26"/>
          <w:lang w:eastAsia="en-US"/>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F41001" w:rsidRDefault="00F41001" w:rsidP="00F41001">
      <w:pPr>
        <w:ind w:firstLine="709"/>
        <w:jc w:val="both"/>
        <w:rPr>
          <w:rFonts w:cs="Calibri"/>
          <w:kern w:val="26"/>
          <w:lang w:eastAsia="en-US"/>
        </w:rPr>
      </w:pPr>
      <w:r>
        <w:rPr>
          <w:rFonts w:cs="Calibri"/>
          <w:kern w:val="26"/>
          <w:lang w:eastAsia="en-US"/>
        </w:rPr>
        <w:t xml:space="preserve">– закупки или продажи по ценам, значительно отличающимся от </w:t>
      </w:r>
      <w:proofErr w:type="gramStart"/>
      <w:r>
        <w:rPr>
          <w:rFonts w:cs="Calibri"/>
          <w:kern w:val="26"/>
          <w:lang w:eastAsia="en-US"/>
        </w:rPr>
        <w:t>рыночных</w:t>
      </w:r>
      <w:proofErr w:type="gramEnd"/>
      <w:r>
        <w:rPr>
          <w:rFonts w:cs="Calibri"/>
          <w:kern w:val="26"/>
          <w:lang w:eastAsia="en-US"/>
        </w:rPr>
        <w:t>;</w:t>
      </w:r>
    </w:p>
    <w:p w:rsidR="00F41001" w:rsidRDefault="00F41001" w:rsidP="00F41001">
      <w:pPr>
        <w:ind w:firstLine="709"/>
        <w:jc w:val="both"/>
        <w:rPr>
          <w:rFonts w:cs="Calibri"/>
          <w:kern w:val="26"/>
          <w:lang w:eastAsia="en-US"/>
        </w:rPr>
      </w:pPr>
      <w:r>
        <w:rPr>
          <w:rFonts w:cs="Calibri"/>
          <w:kern w:val="26"/>
          <w:lang w:eastAsia="en-US"/>
        </w:rPr>
        <w:t>– сомнительные платежи наличными деньгами.</w:t>
      </w:r>
    </w:p>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27" w:name="_Toc424284823"/>
      <w:bookmarkStart w:id="28" w:name="sub_15"/>
      <w:r>
        <w:rPr>
          <w:b/>
          <w:kern w:val="26"/>
          <w:lang w:eastAsia="en-US"/>
        </w:rPr>
        <w:t>Сотрудничество с контрольно – надзорными и правоохранительными органами в сфере противодействия коррупции</w:t>
      </w:r>
      <w:bookmarkEnd w:id="27"/>
    </w:p>
    <w:bookmarkEnd w:id="28"/>
    <w:p w:rsidR="00F41001" w:rsidRDefault="00F41001" w:rsidP="00F41001">
      <w:pPr>
        <w:numPr>
          <w:ilvl w:val="1"/>
          <w:numId w:val="5"/>
        </w:numPr>
        <w:tabs>
          <w:tab w:val="left" w:pos="1418"/>
        </w:tabs>
        <w:autoSpaceDE w:val="0"/>
        <w:autoSpaceDN w:val="0"/>
        <w:adjustRightInd w:val="0"/>
        <w:ind w:left="0" w:firstLine="709"/>
        <w:jc w:val="both"/>
        <w:rPr>
          <w:bCs/>
          <w:kern w:val="26"/>
          <w:lang w:eastAsia="en-US"/>
        </w:rPr>
      </w:pPr>
      <w:r>
        <w:rPr>
          <w:bCs/>
          <w:kern w:val="26"/>
          <w:lang w:eastAsia="en-US"/>
        </w:rPr>
        <w:t xml:space="preserve">Сотрудничество с контрольно – надзорными и правоохранительными органами является важным показателем действительной приверженности </w:t>
      </w:r>
      <w:proofErr w:type="gramStart"/>
      <w:r>
        <w:rPr>
          <w:bCs/>
          <w:kern w:val="26"/>
          <w:lang w:eastAsia="en-US"/>
        </w:rPr>
        <w:t>организации</w:t>
      </w:r>
      <w:proofErr w:type="gramEnd"/>
      <w:r>
        <w:rPr>
          <w:bCs/>
          <w:kern w:val="26"/>
          <w:lang w:eastAsia="en-US"/>
        </w:rPr>
        <w:t xml:space="preserve"> декларируемым антикоррупционным стандартам поведения.</w:t>
      </w:r>
    </w:p>
    <w:p w:rsidR="00F41001" w:rsidRDefault="00F41001" w:rsidP="00F41001">
      <w:pPr>
        <w:numPr>
          <w:ilvl w:val="1"/>
          <w:numId w:val="5"/>
        </w:numPr>
        <w:tabs>
          <w:tab w:val="left" w:pos="1418"/>
        </w:tabs>
        <w:autoSpaceDE w:val="0"/>
        <w:autoSpaceDN w:val="0"/>
        <w:adjustRightInd w:val="0"/>
        <w:ind w:left="0" w:firstLine="709"/>
        <w:jc w:val="both"/>
        <w:rPr>
          <w:bCs/>
          <w:kern w:val="26"/>
          <w:lang w:eastAsia="en-US"/>
        </w:rPr>
      </w:pPr>
      <w:r>
        <w:rPr>
          <w:bCs/>
          <w:kern w:val="26"/>
          <w:lang w:eastAsia="en-US"/>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F41001" w:rsidRDefault="00F41001" w:rsidP="00F41001">
      <w:pPr>
        <w:numPr>
          <w:ilvl w:val="1"/>
          <w:numId w:val="5"/>
        </w:numPr>
        <w:tabs>
          <w:tab w:val="left" w:pos="1418"/>
        </w:tabs>
        <w:autoSpaceDE w:val="0"/>
        <w:autoSpaceDN w:val="0"/>
        <w:adjustRightInd w:val="0"/>
        <w:ind w:left="0" w:firstLine="709"/>
        <w:jc w:val="both"/>
        <w:rPr>
          <w:bCs/>
          <w:kern w:val="26"/>
          <w:lang w:eastAsia="en-US"/>
        </w:rPr>
      </w:pPr>
      <w:proofErr w:type="gramStart"/>
      <w:r>
        <w:rPr>
          <w:bCs/>
          <w:kern w:val="26"/>
          <w:lang w:eastAsia="en-US"/>
        </w:rPr>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F41001" w:rsidRDefault="00F41001" w:rsidP="00F41001">
      <w:pPr>
        <w:numPr>
          <w:ilvl w:val="1"/>
          <w:numId w:val="5"/>
        </w:numPr>
        <w:tabs>
          <w:tab w:val="left" w:pos="1418"/>
        </w:tabs>
        <w:autoSpaceDE w:val="0"/>
        <w:autoSpaceDN w:val="0"/>
        <w:adjustRightInd w:val="0"/>
        <w:ind w:left="0" w:firstLine="709"/>
        <w:jc w:val="both"/>
        <w:rPr>
          <w:bCs/>
          <w:kern w:val="26"/>
          <w:lang w:eastAsia="en-US"/>
        </w:rPr>
      </w:pPr>
      <w:r>
        <w:rPr>
          <w:bCs/>
          <w:kern w:val="26"/>
          <w:lang w:eastAsia="en-US"/>
        </w:rPr>
        <w:lastRenderedPageBreak/>
        <w:t>Сотрудничество с контрольно – надзорными и правоохранительными органами также осуществляется в форме:</w:t>
      </w:r>
    </w:p>
    <w:p w:rsidR="00F41001" w:rsidRDefault="00F41001" w:rsidP="00F41001">
      <w:pPr>
        <w:ind w:firstLine="709"/>
        <w:jc w:val="both"/>
        <w:rPr>
          <w:rFonts w:cs="Calibri"/>
          <w:kern w:val="26"/>
          <w:lang w:eastAsia="en-US"/>
        </w:rPr>
      </w:pPr>
      <w:r>
        <w:rPr>
          <w:rFonts w:cs="Calibri"/>
          <w:kern w:val="26"/>
          <w:lang w:eastAsia="en-US"/>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rsidR="00F41001" w:rsidRDefault="00F41001" w:rsidP="00F41001">
      <w:pPr>
        <w:ind w:firstLine="709"/>
        <w:jc w:val="both"/>
        <w:rPr>
          <w:rFonts w:cs="Calibri"/>
          <w:kern w:val="26"/>
          <w:lang w:eastAsia="en-US"/>
        </w:rPr>
      </w:pPr>
      <w:r>
        <w:rPr>
          <w:rFonts w:cs="Calibri"/>
          <w:kern w:val="26"/>
          <w:lang w:eastAsia="en-US"/>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41001" w:rsidRDefault="00F41001" w:rsidP="00F41001">
      <w:pPr>
        <w:numPr>
          <w:ilvl w:val="1"/>
          <w:numId w:val="5"/>
        </w:numPr>
        <w:tabs>
          <w:tab w:val="left" w:pos="1418"/>
        </w:tabs>
        <w:autoSpaceDE w:val="0"/>
        <w:autoSpaceDN w:val="0"/>
        <w:adjustRightInd w:val="0"/>
        <w:ind w:left="0" w:firstLine="709"/>
        <w:jc w:val="both"/>
        <w:rPr>
          <w:bCs/>
          <w:kern w:val="26"/>
          <w:lang w:eastAsia="en-US"/>
        </w:rPr>
      </w:pPr>
      <w:r>
        <w:rPr>
          <w:bCs/>
          <w:kern w:val="26"/>
          <w:lang w:eastAsia="en-US"/>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F41001" w:rsidRDefault="00F41001" w:rsidP="00F41001">
      <w:pPr>
        <w:numPr>
          <w:ilvl w:val="1"/>
          <w:numId w:val="5"/>
        </w:numPr>
        <w:tabs>
          <w:tab w:val="left" w:pos="1418"/>
        </w:tabs>
        <w:autoSpaceDE w:val="0"/>
        <w:autoSpaceDN w:val="0"/>
        <w:adjustRightInd w:val="0"/>
        <w:ind w:left="0" w:firstLine="709"/>
        <w:jc w:val="both"/>
        <w:rPr>
          <w:bCs/>
          <w:kern w:val="26"/>
          <w:lang w:eastAsia="en-US"/>
        </w:rPr>
      </w:pPr>
      <w:r>
        <w:rPr>
          <w:bCs/>
          <w:kern w:val="26"/>
          <w:lang w:eastAsia="en-US"/>
        </w:rPr>
        <w:t>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29" w:name="_Toc424284824"/>
      <w:bookmarkStart w:id="30" w:name="sub_16"/>
      <w:r>
        <w:rPr>
          <w:b/>
          <w:kern w:val="26"/>
          <w:lang w:eastAsia="en-US"/>
        </w:rPr>
        <w:t xml:space="preserve">Ответственность работников </w:t>
      </w:r>
      <w:r>
        <w:rPr>
          <w:b/>
          <w:kern w:val="26"/>
          <w:lang w:eastAsia="en-US"/>
        </w:rPr>
        <w:br/>
        <w:t>за несоблюдение требований антикоррупционной политики</w:t>
      </w:r>
      <w:bookmarkEnd w:id="29"/>
    </w:p>
    <w:bookmarkEnd w:id="30"/>
    <w:p w:rsidR="00F41001" w:rsidRDefault="00F41001" w:rsidP="00F41001">
      <w:pPr>
        <w:numPr>
          <w:ilvl w:val="1"/>
          <w:numId w:val="5"/>
        </w:numPr>
        <w:tabs>
          <w:tab w:val="left" w:pos="1418"/>
        </w:tabs>
        <w:autoSpaceDE w:val="0"/>
        <w:autoSpaceDN w:val="0"/>
        <w:adjustRightInd w:val="0"/>
        <w:ind w:left="0" w:firstLine="709"/>
        <w:jc w:val="both"/>
        <w:rPr>
          <w:bCs/>
          <w:kern w:val="26"/>
          <w:lang w:eastAsia="en-US"/>
        </w:rPr>
      </w:pPr>
      <w:r>
        <w:rPr>
          <w:bCs/>
          <w:kern w:val="26"/>
          <w:lang w:eastAsia="en-US"/>
        </w:rPr>
        <w:t>Организация и ее работники должны соблюдать нормы законодательства о противодействии коррупции.</w:t>
      </w:r>
    </w:p>
    <w:p w:rsidR="00F41001" w:rsidRDefault="00F41001" w:rsidP="00F41001">
      <w:pPr>
        <w:numPr>
          <w:ilvl w:val="1"/>
          <w:numId w:val="5"/>
        </w:numPr>
        <w:tabs>
          <w:tab w:val="left" w:pos="1418"/>
        </w:tabs>
        <w:autoSpaceDE w:val="0"/>
        <w:autoSpaceDN w:val="0"/>
        <w:adjustRightInd w:val="0"/>
        <w:ind w:left="0" w:firstLine="709"/>
        <w:jc w:val="both"/>
        <w:rPr>
          <w:bCs/>
          <w:kern w:val="26"/>
          <w:lang w:eastAsia="en-US"/>
        </w:rPr>
      </w:pPr>
      <w:r>
        <w:rPr>
          <w:bCs/>
          <w:kern w:val="26"/>
          <w:lang w:eastAsia="en-US"/>
        </w:rPr>
        <w:t xml:space="preserve">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Pr>
          <w:kern w:val="26"/>
          <w:lang w:eastAsia="en-US"/>
        </w:rPr>
        <w:t>законодательства</w:t>
      </w:r>
      <w:r>
        <w:rPr>
          <w:bCs/>
          <w:kern w:val="26"/>
          <w:lang w:eastAsia="en-US"/>
        </w:rPr>
        <w:t xml:space="preserve"> Российской Федерации, за несоблюдение принципов и требований настоящей Антикоррупционной политики.</w:t>
      </w:r>
    </w:p>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31" w:name="_Toc424284825"/>
      <w:bookmarkStart w:id="32" w:name="sub_17"/>
      <w:r>
        <w:rPr>
          <w:b/>
          <w:kern w:val="26"/>
          <w:lang w:eastAsia="en-US"/>
        </w:rPr>
        <w:t xml:space="preserve">Порядок пересмотра и внесения изменений </w:t>
      </w:r>
      <w:r>
        <w:rPr>
          <w:b/>
          <w:kern w:val="26"/>
          <w:lang w:eastAsia="en-US"/>
        </w:rPr>
        <w:br/>
        <w:t>в Антикоррупционную политику</w:t>
      </w:r>
      <w:bookmarkEnd w:id="31"/>
    </w:p>
    <w:bookmarkEnd w:id="32"/>
    <w:p w:rsidR="00F41001" w:rsidRDefault="00F41001" w:rsidP="00F41001">
      <w:pPr>
        <w:numPr>
          <w:ilvl w:val="1"/>
          <w:numId w:val="5"/>
        </w:numPr>
        <w:tabs>
          <w:tab w:val="left" w:pos="1418"/>
        </w:tabs>
        <w:autoSpaceDE w:val="0"/>
        <w:autoSpaceDN w:val="0"/>
        <w:adjustRightInd w:val="0"/>
        <w:ind w:left="0" w:firstLine="709"/>
        <w:jc w:val="both"/>
        <w:rPr>
          <w:bCs/>
          <w:kern w:val="26"/>
          <w:lang w:eastAsia="en-US"/>
        </w:rPr>
      </w:pPr>
      <w:r>
        <w:rPr>
          <w:bCs/>
          <w:kern w:val="26"/>
          <w:lang w:eastAsia="en-US"/>
        </w:rPr>
        <w:t>Организация осуществляет регулярный мониторинг эффективности реализации Антикоррупционной политики.</w:t>
      </w:r>
    </w:p>
    <w:p w:rsidR="00F41001" w:rsidRDefault="00F41001" w:rsidP="00F41001">
      <w:pPr>
        <w:numPr>
          <w:ilvl w:val="1"/>
          <w:numId w:val="5"/>
        </w:numPr>
        <w:tabs>
          <w:tab w:val="left" w:pos="1418"/>
        </w:tabs>
        <w:autoSpaceDE w:val="0"/>
        <w:autoSpaceDN w:val="0"/>
        <w:adjustRightInd w:val="0"/>
        <w:ind w:left="0" w:firstLine="709"/>
        <w:jc w:val="both"/>
        <w:rPr>
          <w:bCs/>
          <w:kern w:val="26"/>
          <w:lang w:eastAsia="en-US"/>
        </w:rPr>
      </w:pPr>
      <w:r>
        <w:rPr>
          <w:bCs/>
          <w:kern w:val="26"/>
          <w:lang w:eastAsia="en-US"/>
        </w:rPr>
        <w:t xml:space="preserve">Должностное лицо, </w:t>
      </w:r>
      <w:r>
        <w:rPr>
          <w:kern w:val="26"/>
          <w:lang w:eastAsia="en-US"/>
        </w:rPr>
        <w:t>ответственное за реализацию Антикоррупционной политики,</w:t>
      </w:r>
      <w:r>
        <w:rPr>
          <w:bCs/>
          <w:kern w:val="26"/>
          <w:lang w:eastAsia="en-US"/>
        </w:rPr>
        <w:t xml:space="preserve">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F41001" w:rsidRDefault="00F41001" w:rsidP="00F41001">
      <w:pPr>
        <w:numPr>
          <w:ilvl w:val="1"/>
          <w:numId w:val="5"/>
        </w:numPr>
        <w:tabs>
          <w:tab w:val="left" w:pos="1418"/>
        </w:tabs>
        <w:autoSpaceDE w:val="0"/>
        <w:autoSpaceDN w:val="0"/>
        <w:adjustRightInd w:val="0"/>
        <w:ind w:left="0" w:firstLine="709"/>
        <w:jc w:val="both"/>
        <w:rPr>
          <w:bCs/>
          <w:kern w:val="26"/>
          <w:lang w:eastAsia="en-US"/>
        </w:rPr>
      </w:pPr>
      <w:r>
        <w:rPr>
          <w:bCs/>
          <w:kern w:val="26"/>
          <w:lang w:eastAsia="en-US"/>
        </w:rPr>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F41001" w:rsidRDefault="00F41001" w:rsidP="00F41001">
      <w:pPr>
        <w:widowControl w:val="0"/>
        <w:autoSpaceDE w:val="0"/>
        <w:autoSpaceDN w:val="0"/>
        <w:adjustRightInd w:val="0"/>
        <w:ind w:left="6481"/>
        <w:rPr>
          <w:bCs/>
          <w:sz w:val="20"/>
          <w:szCs w:val="20"/>
        </w:rPr>
      </w:pPr>
      <w:bookmarkStart w:id="33" w:name="_Ref422904024"/>
      <w:bookmarkStart w:id="34" w:name="_Ref422904017"/>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rPr>
          <w:bCs/>
          <w:sz w:val="20"/>
          <w:szCs w:val="20"/>
        </w:rPr>
      </w:pPr>
    </w:p>
    <w:p w:rsidR="00F91ED7" w:rsidRDefault="00F91ED7" w:rsidP="00F41001">
      <w:pPr>
        <w:widowControl w:val="0"/>
        <w:autoSpaceDE w:val="0"/>
        <w:autoSpaceDN w:val="0"/>
        <w:adjustRightInd w:val="0"/>
        <w:ind w:left="6481"/>
        <w:rPr>
          <w:bCs/>
          <w:sz w:val="20"/>
          <w:szCs w:val="20"/>
        </w:rPr>
      </w:pPr>
    </w:p>
    <w:p w:rsidR="00F91ED7" w:rsidRDefault="00F91ED7" w:rsidP="00F41001">
      <w:pPr>
        <w:widowControl w:val="0"/>
        <w:autoSpaceDE w:val="0"/>
        <w:autoSpaceDN w:val="0"/>
        <w:adjustRightInd w:val="0"/>
        <w:ind w:left="6481"/>
        <w:rPr>
          <w:bCs/>
          <w:sz w:val="20"/>
          <w:szCs w:val="20"/>
        </w:rPr>
      </w:pPr>
    </w:p>
    <w:p w:rsidR="00F91ED7" w:rsidRDefault="00F91ED7" w:rsidP="00F41001">
      <w:pPr>
        <w:widowControl w:val="0"/>
        <w:autoSpaceDE w:val="0"/>
        <w:autoSpaceDN w:val="0"/>
        <w:adjustRightInd w:val="0"/>
        <w:ind w:left="6481"/>
        <w:rPr>
          <w:bCs/>
          <w:sz w:val="20"/>
          <w:szCs w:val="20"/>
        </w:rPr>
      </w:pPr>
    </w:p>
    <w:p w:rsidR="00F91ED7" w:rsidRDefault="00F91ED7"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r>
        <w:rPr>
          <w:bCs/>
          <w:sz w:val="20"/>
          <w:szCs w:val="20"/>
        </w:rPr>
        <w:lastRenderedPageBreak/>
        <w:t xml:space="preserve">Приложение № </w:t>
      </w:r>
      <w:r w:rsidR="005D0BBE">
        <w:fldChar w:fldCharType="begin"/>
      </w:r>
      <w:r>
        <w:rPr>
          <w:bCs/>
          <w:sz w:val="20"/>
          <w:szCs w:val="20"/>
        </w:rPr>
        <w:instrText xml:space="preserve"> SEQ Приложение_№ \* ARABIC </w:instrText>
      </w:r>
      <w:r w:rsidR="005D0BBE">
        <w:fldChar w:fldCharType="separate"/>
      </w:r>
      <w:r w:rsidR="00A43F2C">
        <w:rPr>
          <w:bCs/>
          <w:noProof/>
          <w:sz w:val="20"/>
          <w:szCs w:val="20"/>
        </w:rPr>
        <w:t>1</w:t>
      </w:r>
      <w:r w:rsidR="005D0BBE">
        <w:fldChar w:fldCharType="end"/>
      </w:r>
      <w:bookmarkEnd w:id="33"/>
      <w:r>
        <w:rPr>
          <w:bCs/>
          <w:sz w:val="20"/>
          <w:szCs w:val="20"/>
        </w:rPr>
        <w:br/>
        <w:t>к Антикоррупционной политике</w:t>
      </w:r>
      <w:r>
        <w:rPr>
          <w:bCs/>
          <w:sz w:val="20"/>
          <w:szCs w:val="20"/>
        </w:rPr>
        <w:br/>
      </w:r>
      <w:bookmarkStart w:id="35" w:name="_Toc424284826"/>
      <w:bookmarkEnd w:id="34"/>
      <w:r>
        <w:rPr>
          <w:bCs/>
          <w:sz w:val="20"/>
          <w:szCs w:val="20"/>
        </w:rPr>
        <w:t xml:space="preserve">в </w:t>
      </w:r>
      <w:r w:rsidR="000215F2">
        <w:rPr>
          <w:bCs/>
          <w:sz w:val="20"/>
          <w:szCs w:val="20"/>
        </w:rPr>
        <w:t>МКОУ «</w:t>
      </w:r>
      <w:proofErr w:type="spellStart"/>
      <w:r w:rsidR="000215F2">
        <w:rPr>
          <w:bCs/>
          <w:sz w:val="20"/>
          <w:szCs w:val="20"/>
        </w:rPr>
        <w:t>Ортаколинская</w:t>
      </w:r>
      <w:proofErr w:type="spellEnd"/>
      <w:r w:rsidR="000215F2">
        <w:rPr>
          <w:bCs/>
          <w:sz w:val="20"/>
          <w:szCs w:val="20"/>
        </w:rPr>
        <w:t xml:space="preserve"> СОШ» Ботлих</w:t>
      </w:r>
      <w:r>
        <w:rPr>
          <w:bCs/>
          <w:sz w:val="20"/>
          <w:szCs w:val="20"/>
        </w:rPr>
        <w:t>ского муниципального района</w:t>
      </w:r>
    </w:p>
    <w:p w:rsidR="00F41001" w:rsidRDefault="00F41001" w:rsidP="00F41001">
      <w:pPr>
        <w:widowControl w:val="0"/>
        <w:autoSpaceDE w:val="0"/>
        <w:autoSpaceDN w:val="0"/>
        <w:adjustRightInd w:val="0"/>
        <w:jc w:val="center"/>
        <w:rPr>
          <w:b/>
          <w:kern w:val="26"/>
          <w:sz w:val="28"/>
          <w:szCs w:val="28"/>
          <w:lang w:eastAsia="en-US"/>
        </w:rPr>
      </w:pPr>
      <w:r>
        <w:rPr>
          <w:b/>
          <w:kern w:val="26"/>
          <w:sz w:val="28"/>
          <w:szCs w:val="28"/>
          <w:lang w:eastAsia="en-US"/>
        </w:rPr>
        <w:t>ПОЛОЖЕНИЕ</w:t>
      </w:r>
      <w:r>
        <w:rPr>
          <w:b/>
          <w:kern w:val="26"/>
          <w:sz w:val="28"/>
          <w:szCs w:val="28"/>
          <w:lang w:eastAsia="en-US"/>
        </w:rPr>
        <w:br/>
        <w:t>о комиссии по противодействию коррупции</w:t>
      </w:r>
      <w:bookmarkEnd w:id="35"/>
    </w:p>
    <w:tbl>
      <w:tblPr>
        <w:tblStyle w:val="1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F41001" w:rsidTr="00F41001">
        <w:tc>
          <w:tcPr>
            <w:tcW w:w="9570" w:type="dxa"/>
            <w:tcBorders>
              <w:top w:val="nil"/>
              <w:left w:val="nil"/>
              <w:bottom w:val="single" w:sz="4" w:space="0" w:color="auto"/>
              <w:right w:val="nil"/>
            </w:tcBorders>
            <w:hideMark/>
          </w:tcPr>
          <w:p w:rsidR="00F41001" w:rsidRDefault="00F41001">
            <w:pPr>
              <w:widowControl w:val="0"/>
              <w:spacing w:line="276" w:lineRule="auto"/>
              <w:jc w:val="center"/>
              <w:rPr>
                <w:b/>
                <w:spacing w:val="2"/>
                <w:sz w:val="28"/>
                <w:szCs w:val="28"/>
                <w:lang w:eastAsia="ar-SA"/>
              </w:rPr>
            </w:pPr>
            <w:r>
              <w:rPr>
                <w:b/>
                <w:kern w:val="26"/>
                <w:sz w:val="28"/>
                <w:szCs w:val="28"/>
              </w:rPr>
              <w:t xml:space="preserve">учреждения, </w:t>
            </w:r>
            <w:r w:rsidR="000215F2">
              <w:rPr>
                <w:b/>
                <w:kern w:val="26"/>
                <w:sz w:val="28"/>
                <w:szCs w:val="28"/>
              </w:rPr>
              <w:t>МКОУ «</w:t>
            </w:r>
            <w:proofErr w:type="spellStart"/>
            <w:r w:rsidR="000215F2">
              <w:rPr>
                <w:b/>
                <w:kern w:val="26"/>
                <w:sz w:val="28"/>
                <w:szCs w:val="28"/>
              </w:rPr>
              <w:t>Ортаколинская</w:t>
            </w:r>
            <w:proofErr w:type="spellEnd"/>
            <w:r w:rsidR="000215F2">
              <w:rPr>
                <w:b/>
                <w:kern w:val="26"/>
                <w:sz w:val="28"/>
                <w:szCs w:val="28"/>
              </w:rPr>
              <w:t xml:space="preserve"> СОШ»</w:t>
            </w:r>
          </w:p>
          <w:p w:rsidR="00F41001" w:rsidRDefault="000215F2">
            <w:pPr>
              <w:widowControl w:val="0"/>
              <w:spacing w:line="276" w:lineRule="auto"/>
              <w:jc w:val="center"/>
              <w:rPr>
                <w:b/>
                <w:kern w:val="26"/>
                <w:sz w:val="28"/>
              </w:rPr>
            </w:pPr>
            <w:r>
              <w:rPr>
                <w:b/>
                <w:spacing w:val="2"/>
                <w:sz w:val="28"/>
                <w:szCs w:val="28"/>
                <w:lang w:eastAsia="ar-SA"/>
              </w:rPr>
              <w:t>Ботлих</w:t>
            </w:r>
            <w:r w:rsidR="00F41001">
              <w:rPr>
                <w:b/>
                <w:spacing w:val="2"/>
                <w:sz w:val="28"/>
                <w:szCs w:val="28"/>
                <w:lang w:eastAsia="ar-SA"/>
              </w:rPr>
              <w:t>ского муниципального района</w:t>
            </w:r>
            <w:r w:rsidR="00F41001">
              <w:rPr>
                <w:b/>
                <w:kern w:val="26"/>
                <w:sz w:val="28"/>
                <w:szCs w:val="28"/>
              </w:rPr>
              <w:t xml:space="preserve">  </w:t>
            </w:r>
          </w:p>
        </w:tc>
      </w:tr>
    </w:tbl>
    <w:p w:rsidR="00F41001" w:rsidRDefault="00F41001" w:rsidP="00F41001">
      <w:pPr>
        <w:keepNext/>
        <w:keepLines/>
        <w:numPr>
          <w:ilvl w:val="0"/>
          <w:numId w:val="6"/>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36" w:name="_Toc424284827"/>
      <w:r>
        <w:rPr>
          <w:b/>
          <w:kern w:val="26"/>
          <w:lang w:eastAsia="en-US"/>
        </w:rPr>
        <w:t>Общие положения</w:t>
      </w:r>
      <w:bookmarkEnd w:id="36"/>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Настоящее Положение о комиссии по противодействию коррупции </w:t>
      </w:r>
      <w:r>
        <w:rPr>
          <w:b/>
          <w:kern w:val="26"/>
          <w:lang w:eastAsia="en-US"/>
        </w:rPr>
        <w:t xml:space="preserve">учреждения, </w:t>
      </w:r>
      <w:r w:rsidR="000215F2">
        <w:rPr>
          <w:b/>
          <w:kern w:val="26"/>
          <w:lang w:eastAsia="en-US"/>
        </w:rPr>
        <w:t>МКОУ «</w:t>
      </w:r>
      <w:proofErr w:type="spellStart"/>
      <w:r w:rsidR="000215F2">
        <w:rPr>
          <w:b/>
          <w:kern w:val="26"/>
          <w:lang w:eastAsia="en-US"/>
        </w:rPr>
        <w:t>Ортаколинская</w:t>
      </w:r>
      <w:proofErr w:type="spellEnd"/>
      <w:r w:rsidR="000215F2">
        <w:rPr>
          <w:b/>
          <w:kern w:val="26"/>
          <w:lang w:eastAsia="en-US"/>
        </w:rPr>
        <w:t xml:space="preserve"> СОШ» </w:t>
      </w:r>
      <w:r w:rsidR="000215F2">
        <w:rPr>
          <w:b/>
          <w:spacing w:val="2"/>
          <w:lang w:eastAsia="ar-SA"/>
        </w:rPr>
        <w:t>Ботлих</w:t>
      </w:r>
      <w:r>
        <w:rPr>
          <w:b/>
          <w:spacing w:val="2"/>
          <w:lang w:eastAsia="ar-SA"/>
        </w:rPr>
        <w:t>ского муниципального района</w:t>
      </w:r>
      <w:r>
        <w:rPr>
          <w:kern w:val="26"/>
          <w:lang w:eastAsia="en-US"/>
        </w:rPr>
        <w:t xml:space="preserve">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Положение о комиссии определяет цели, порядок образования, работы и полномочия комиссии по противодействию коррупции.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bookmarkStart w:id="37" w:name="_Ref421189890"/>
      <w:r>
        <w:rPr>
          <w:kern w:val="26"/>
          <w:lang w:eastAsia="en-US"/>
        </w:rPr>
        <w:t>Комиссия образовывается в целях:</w:t>
      </w:r>
      <w:bookmarkEnd w:id="37"/>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выявления причин и условий, способствующих возникновению и распространению коррупции;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w:t>
      </w:r>
      <w:r>
        <w:rPr>
          <w:lang w:eastAsia="en-US"/>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Pr>
          <w:rFonts w:cs="Calibri"/>
          <w:kern w:val="26"/>
          <w:lang w:eastAsia="en-US"/>
        </w:rPr>
        <w:t>;</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недопущения в организации возникновения причин и условий, порождающих коррупцию;</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создания системы предупреждения коррупции в деятельности организации;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повышения эффективности функционирования организации за счет снижения рисков проявления коррупции;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предупреждения коррупционных правонарушений в организации;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участия в пределах своих полномочий в реализации мероприятий по предупреждению коррупции в организации;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подготовки предложений по совершенствованию правового регулирования вопросов противодействия коррупции.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Деятельность Комиссии осуществляется в соответствии с </w:t>
      </w:r>
      <w:hyperlink r:id="rId5" w:history="1">
        <w:r>
          <w:rPr>
            <w:rStyle w:val="a5"/>
            <w:kern w:val="26"/>
            <w:lang w:eastAsia="en-US"/>
          </w:rPr>
          <w:t>Конституцией</w:t>
        </w:r>
      </w:hyperlink>
      <w:r>
        <w:rPr>
          <w:kern w:val="26"/>
          <w:lang w:eastAsia="en-US"/>
        </w:rPr>
        <w:t xml:space="preserve">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F41001" w:rsidRDefault="00F41001" w:rsidP="00F41001">
      <w:pPr>
        <w:keepNext/>
        <w:keepLines/>
        <w:numPr>
          <w:ilvl w:val="0"/>
          <w:numId w:val="6"/>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38" w:name="Par56"/>
      <w:bookmarkStart w:id="39" w:name="_Toc424284828"/>
      <w:bookmarkEnd w:id="38"/>
      <w:r>
        <w:rPr>
          <w:b/>
          <w:kern w:val="26"/>
          <w:lang w:eastAsia="en-US"/>
        </w:rPr>
        <w:t>Порядок образования комиссии</w:t>
      </w:r>
      <w:bookmarkEnd w:id="39"/>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Комиссия является постоянно действующим коллегиальным органом, образованным для реализации целей, указанных в </w:t>
      </w:r>
      <w:hyperlink r:id="rId6" w:anchor="Par49" w:history="1">
        <w:r>
          <w:rPr>
            <w:rStyle w:val="a5"/>
            <w:kern w:val="26"/>
            <w:lang w:eastAsia="en-US"/>
          </w:rPr>
          <w:t>пункте</w:t>
        </w:r>
      </w:hyperlink>
      <w:r>
        <w:rPr>
          <w:kern w:val="26"/>
          <w:lang w:eastAsia="en-US"/>
        </w:rPr>
        <w:t> </w:t>
      </w:r>
      <w:fldSimple w:instr=" REF _Ref421189890 \r \h  \* MERGEFORMAT ">
        <w:r w:rsidR="00A43F2C">
          <w:rPr>
            <w:kern w:val="26"/>
            <w:lang w:eastAsia="en-US"/>
          </w:rPr>
          <w:t>1.3</w:t>
        </w:r>
      </w:fldSimple>
      <w:r>
        <w:rPr>
          <w:kern w:val="26"/>
          <w:lang w:eastAsia="en-US"/>
        </w:rPr>
        <w:t xml:space="preserve"> настоящего Положения о комиссии.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Комиссия состоит из председателя, заместителей председателя, секретаря и членов комиссии.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lastRenderedPageBreak/>
        <w:t>Председателем комиссии назначается один из заместителей руководителя организации, ответственный за реализацию Антикоррупционной политики.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Состав комиссии утверждается локальным нормативным актом организации. В состав Комиссии включаются:</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заместители руководителя организации, руководители структурных подразделений;</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работники кадрового, юридического или иного подразделения организации, определяемые руководителем организации;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руководитель контрактной службы (контрактный управляющий) организации;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представитель учредителя организации (по согласованию);</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Один из членов комиссии назначается секретарем комиссии.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По решению руководителя организации в состав комиссии включаются:</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представители общественной организации ветеранов, созданной в организации;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представители профсоюзной организации, действующей в организации;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члены общественных советов, образованных в организации.</w:t>
      </w:r>
    </w:p>
    <w:p w:rsidR="00F41001" w:rsidRDefault="00F41001" w:rsidP="00F41001">
      <w:pPr>
        <w:keepNext/>
        <w:keepLines/>
        <w:numPr>
          <w:ilvl w:val="0"/>
          <w:numId w:val="6"/>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40" w:name="_Toc424284829"/>
      <w:r>
        <w:rPr>
          <w:b/>
          <w:kern w:val="26"/>
          <w:lang w:eastAsia="en-US"/>
        </w:rPr>
        <w:t>Полномочия Комиссии</w:t>
      </w:r>
      <w:bookmarkEnd w:id="40"/>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Комиссия в пределах своих полномочий:</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разрабатывает и координирует мероприятия по предупреждению коррупции в организации;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рассматривает предложения структурных подразделений организации о мерах по предупреждению коррупции;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формирует перечень мероприятий для включения в план противодействия коррупции;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xml:space="preserve">– обеспечивает </w:t>
      </w:r>
      <w:proofErr w:type="gramStart"/>
      <w:r>
        <w:rPr>
          <w:rFonts w:cs="Calibri"/>
          <w:kern w:val="26"/>
          <w:lang w:eastAsia="en-US"/>
        </w:rPr>
        <w:t>контроль за</w:t>
      </w:r>
      <w:proofErr w:type="gramEnd"/>
      <w:r>
        <w:rPr>
          <w:rFonts w:cs="Calibri"/>
          <w:kern w:val="26"/>
          <w:lang w:eastAsia="en-US"/>
        </w:rPr>
        <w:t xml:space="preserve"> реализацией плана противодействия коррупции;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готовит предложения руководителю организации по внесению изменений в локальные нормативные акты в области противодействия коррупции;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xml:space="preserve">– рассматривает результаты антикоррупционной экспертизы проектов локальных нормативных актов организации при спорной ситуации о наличии признаков </w:t>
      </w:r>
      <w:proofErr w:type="spellStart"/>
      <w:r>
        <w:rPr>
          <w:rFonts w:cs="Calibri"/>
          <w:kern w:val="26"/>
          <w:lang w:eastAsia="en-US"/>
        </w:rPr>
        <w:t>коррупциогенности</w:t>
      </w:r>
      <w:proofErr w:type="spellEnd"/>
      <w:r>
        <w:rPr>
          <w:rFonts w:cs="Calibri"/>
          <w:kern w:val="26"/>
          <w:lang w:eastAsia="en-US"/>
        </w:rPr>
        <w:t>;</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xml:space="preserve">– изучает, анализирует и обобщает поступающие в комиссию документы и иные материалы о коррупции и противодействии коррупции </w:t>
      </w:r>
      <w:r>
        <w:rPr>
          <w:lang w:eastAsia="en-US"/>
        </w:rPr>
        <w:t xml:space="preserve">и информирует </w:t>
      </w:r>
      <w:r>
        <w:rPr>
          <w:rFonts w:cs="Calibri"/>
          <w:kern w:val="26"/>
          <w:lang w:eastAsia="en-US"/>
        </w:rPr>
        <w:t xml:space="preserve">руководителя организации </w:t>
      </w:r>
      <w:r>
        <w:rPr>
          <w:lang w:eastAsia="en-US"/>
        </w:rPr>
        <w:t>о результатах этой работы</w:t>
      </w:r>
      <w:r>
        <w:rPr>
          <w:rFonts w:cs="Calibri"/>
          <w:kern w:val="26"/>
          <w:lang w:eastAsia="en-US"/>
        </w:rPr>
        <w:t>;</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rsidR="00F41001" w:rsidRDefault="00F41001" w:rsidP="00F41001">
      <w:pPr>
        <w:keepNext/>
        <w:keepLines/>
        <w:numPr>
          <w:ilvl w:val="0"/>
          <w:numId w:val="6"/>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41" w:name="_Toc424284830"/>
      <w:r>
        <w:rPr>
          <w:b/>
          <w:kern w:val="26"/>
          <w:lang w:eastAsia="en-US"/>
        </w:rPr>
        <w:t>Организация работы Комиссии</w:t>
      </w:r>
      <w:bookmarkEnd w:id="41"/>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Pr>
          <w:rFonts w:cs="Calibri"/>
          <w:kern w:val="26"/>
          <w:lang w:eastAsia="en-US"/>
        </w:rPr>
        <w:t xml:space="preserve">с органами государственной власти, органами местного </w:t>
      </w:r>
      <w:r>
        <w:rPr>
          <w:rFonts w:cs="Calibri"/>
          <w:kern w:val="26"/>
          <w:lang w:eastAsia="en-US"/>
        </w:rPr>
        <w:lastRenderedPageBreak/>
        <w:t>самоуправления, организациями, общественными объединениями, со средствами массовой информации</w:t>
      </w:r>
      <w:r>
        <w:rPr>
          <w:kern w:val="26"/>
          <w:lang w:eastAsia="en-US"/>
        </w:rPr>
        <w:t>.</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Заседание комиссии правомочно, если на нем присутствуют более половины от общего числа членов комиссии.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Решения комиссии принимаются простым большинством голосов присутствующих на заседании членов комиссии.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Члены Комиссии при принятии решений обладают равными правами.</w:t>
      </w:r>
    </w:p>
    <w:p w:rsidR="00F41001" w:rsidRDefault="00F41001" w:rsidP="00F41001">
      <w:pPr>
        <w:numPr>
          <w:ilvl w:val="1"/>
          <w:numId w:val="6"/>
        </w:numPr>
        <w:tabs>
          <w:tab w:val="left" w:pos="1418"/>
        </w:tabs>
        <w:autoSpaceDE w:val="0"/>
        <w:autoSpaceDN w:val="0"/>
        <w:adjustRightInd w:val="0"/>
        <w:spacing w:line="276" w:lineRule="auto"/>
        <w:ind w:left="0" w:firstLine="709"/>
        <w:jc w:val="both"/>
        <w:rPr>
          <w:kern w:val="26"/>
          <w:lang w:eastAsia="en-US"/>
        </w:rPr>
      </w:pPr>
      <w:r>
        <w:rPr>
          <w:kern w:val="26"/>
          <w:lang w:eastAsia="en-US"/>
        </w:rPr>
        <w:t>При равенстве числа голосов голос председателя комиссии является решающим.</w:t>
      </w:r>
    </w:p>
    <w:p w:rsidR="00F41001" w:rsidRDefault="00F41001" w:rsidP="00F41001">
      <w:pPr>
        <w:numPr>
          <w:ilvl w:val="1"/>
          <w:numId w:val="6"/>
        </w:numPr>
        <w:tabs>
          <w:tab w:val="left" w:pos="1418"/>
        </w:tabs>
        <w:autoSpaceDE w:val="0"/>
        <w:autoSpaceDN w:val="0"/>
        <w:adjustRightInd w:val="0"/>
        <w:spacing w:line="276" w:lineRule="auto"/>
        <w:ind w:left="0" w:firstLine="709"/>
        <w:jc w:val="both"/>
        <w:rPr>
          <w:kern w:val="26"/>
          <w:lang w:eastAsia="en-US"/>
        </w:rPr>
      </w:pPr>
      <w:r>
        <w:rPr>
          <w:kern w:val="26"/>
          <w:lang w:eastAsia="en-US"/>
        </w:rPr>
        <w:t>Решения комиссии оформляются протоколами, которые подписывают председательствующий на заседании и секретарь комиссии.</w:t>
      </w:r>
    </w:p>
    <w:p w:rsidR="00F41001" w:rsidRDefault="00F41001" w:rsidP="00F41001">
      <w:pPr>
        <w:numPr>
          <w:ilvl w:val="1"/>
          <w:numId w:val="6"/>
        </w:numPr>
        <w:tabs>
          <w:tab w:val="left" w:pos="1418"/>
        </w:tabs>
        <w:autoSpaceDE w:val="0"/>
        <w:autoSpaceDN w:val="0"/>
        <w:adjustRightInd w:val="0"/>
        <w:spacing w:line="276" w:lineRule="auto"/>
        <w:ind w:left="0" w:firstLine="709"/>
        <w:jc w:val="both"/>
        <w:rPr>
          <w:kern w:val="26"/>
          <w:lang w:eastAsia="en-US"/>
        </w:rPr>
      </w:pPr>
      <w:r>
        <w:rPr>
          <w:kern w:val="26"/>
          <w:lang w:eastAsia="en-US"/>
        </w:rP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F41001" w:rsidRDefault="00F41001" w:rsidP="00F41001">
      <w:pPr>
        <w:numPr>
          <w:ilvl w:val="1"/>
          <w:numId w:val="6"/>
        </w:numPr>
        <w:tabs>
          <w:tab w:val="left" w:pos="1418"/>
        </w:tabs>
        <w:autoSpaceDE w:val="0"/>
        <w:autoSpaceDN w:val="0"/>
        <w:adjustRightInd w:val="0"/>
        <w:spacing w:line="276" w:lineRule="auto"/>
        <w:ind w:left="0" w:firstLine="709"/>
        <w:jc w:val="both"/>
        <w:rPr>
          <w:kern w:val="26"/>
          <w:lang w:eastAsia="en-US"/>
        </w:rPr>
      </w:pPr>
      <w:r>
        <w:rPr>
          <w:kern w:val="26"/>
          <w:lang w:eastAsia="en-US"/>
        </w:rP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F41001" w:rsidRDefault="00F41001" w:rsidP="00F41001">
      <w:pPr>
        <w:numPr>
          <w:ilvl w:val="1"/>
          <w:numId w:val="6"/>
        </w:numPr>
        <w:tabs>
          <w:tab w:val="left" w:pos="1418"/>
        </w:tabs>
        <w:autoSpaceDE w:val="0"/>
        <w:autoSpaceDN w:val="0"/>
        <w:adjustRightInd w:val="0"/>
        <w:spacing w:line="276" w:lineRule="auto"/>
        <w:ind w:left="0" w:firstLine="709"/>
        <w:jc w:val="both"/>
        <w:rPr>
          <w:kern w:val="26"/>
          <w:lang w:eastAsia="en-US"/>
        </w:rPr>
      </w:pPr>
      <w:r>
        <w:rPr>
          <w:kern w:val="26"/>
          <w:lang w:eastAsia="en-US"/>
        </w:rPr>
        <w:t>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rsidR="00F41001" w:rsidRDefault="00F41001" w:rsidP="00F41001">
      <w:pPr>
        <w:numPr>
          <w:ilvl w:val="1"/>
          <w:numId w:val="6"/>
        </w:numPr>
        <w:tabs>
          <w:tab w:val="left" w:pos="1418"/>
        </w:tabs>
        <w:autoSpaceDE w:val="0"/>
        <w:autoSpaceDN w:val="0"/>
        <w:adjustRightInd w:val="0"/>
        <w:spacing w:line="276" w:lineRule="auto"/>
        <w:ind w:left="0" w:firstLine="709"/>
        <w:jc w:val="both"/>
        <w:rPr>
          <w:kern w:val="26"/>
          <w:lang w:eastAsia="en-US"/>
        </w:rPr>
      </w:pPr>
      <w:r>
        <w:rPr>
          <w:kern w:val="26"/>
          <w:lang w:eastAsia="en-US"/>
        </w:rPr>
        <w:t>Организационно-техническое и информационно-аналитическое обеспечение деятельности комиссии осуществляет одно из подразделений (работник) организации.</w:t>
      </w:r>
    </w:p>
    <w:p w:rsidR="00F41001" w:rsidRDefault="00F41001" w:rsidP="00F41001">
      <w:pPr>
        <w:tabs>
          <w:tab w:val="left" w:pos="1418"/>
        </w:tabs>
        <w:autoSpaceDE w:val="0"/>
        <w:autoSpaceDN w:val="0"/>
        <w:adjustRightInd w:val="0"/>
        <w:spacing w:line="276" w:lineRule="auto"/>
        <w:ind w:left="709"/>
        <w:jc w:val="both"/>
        <w:rPr>
          <w:bCs/>
          <w:kern w:val="26"/>
          <w:lang w:eastAsia="en-US"/>
        </w:rPr>
      </w:pPr>
    </w:p>
    <w:p w:rsidR="00F41001" w:rsidRDefault="00F41001" w:rsidP="00F41001">
      <w:pPr>
        <w:spacing w:line="276" w:lineRule="auto"/>
        <w:rPr>
          <w:bCs/>
          <w:kern w:val="26"/>
          <w:sz w:val="28"/>
          <w:szCs w:val="28"/>
          <w:lang w:eastAsia="en-US"/>
        </w:rPr>
        <w:sectPr w:rsidR="00F41001">
          <w:pgSz w:w="11906" w:h="16838"/>
          <w:pgMar w:top="1134" w:right="567" w:bottom="1134" w:left="1985" w:header="709" w:footer="709" w:gutter="0"/>
          <w:cols w:space="720"/>
        </w:sectPr>
      </w:pPr>
    </w:p>
    <w:p w:rsidR="00F41001" w:rsidRDefault="00F41001" w:rsidP="00F41001">
      <w:pPr>
        <w:widowControl w:val="0"/>
        <w:autoSpaceDE w:val="0"/>
        <w:autoSpaceDN w:val="0"/>
        <w:adjustRightInd w:val="0"/>
        <w:ind w:left="6481"/>
        <w:rPr>
          <w:bCs/>
          <w:sz w:val="20"/>
          <w:szCs w:val="20"/>
        </w:rPr>
      </w:pPr>
      <w:bookmarkStart w:id="42" w:name="_Ref422743378"/>
      <w:r>
        <w:rPr>
          <w:bCs/>
          <w:sz w:val="20"/>
          <w:szCs w:val="20"/>
        </w:rPr>
        <w:lastRenderedPageBreak/>
        <w:t xml:space="preserve">Приложение № </w:t>
      </w:r>
      <w:r w:rsidR="005D0BBE">
        <w:fldChar w:fldCharType="begin"/>
      </w:r>
      <w:r>
        <w:rPr>
          <w:bCs/>
          <w:sz w:val="20"/>
          <w:szCs w:val="20"/>
        </w:rPr>
        <w:instrText xml:space="preserve"> SEQ Приложение_№ \* ARABIC </w:instrText>
      </w:r>
      <w:r w:rsidR="005D0BBE">
        <w:fldChar w:fldCharType="separate"/>
      </w:r>
      <w:r w:rsidR="00A43F2C">
        <w:rPr>
          <w:bCs/>
          <w:noProof/>
          <w:sz w:val="20"/>
          <w:szCs w:val="20"/>
        </w:rPr>
        <w:t>2</w:t>
      </w:r>
      <w:r w:rsidR="005D0BBE">
        <w:fldChar w:fldCharType="end"/>
      </w:r>
      <w:bookmarkEnd w:id="42"/>
      <w:r>
        <w:rPr>
          <w:bCs/>
          <w:sz w:val="20"/>
          <w:szCs w:val="20"/>
        </w:rPr>
        <w:br/>
        <w:t xml:space="preserve">к </w:t>
      </w:r>
      <w:proofErr w:type="spellStart"/>
      <w:r>
        <w:rPr>
          <w:bCs/>
          <w:sz w:val="20"/>
          <w:szCs w:val="20"/>
        </w:rPr>
        <w:t>Антикоррупционной</w:t>
      </w:r>
      <w:proofErr w:type="spellEnd"/>
      <w:r>
        <w:rPr>
          <w:bCs/>
          <w:sz w:val="20"/>
          <w:szCs w:val="20"/>
        </w:rPr>
        <w:t xml:space="preserve"> политике</w:t>
      </w:r>
      <w:r>
        <w:rPr>
          <w:bCs/>
          <w:sz w:val="20"/>
          <w:szCs w:val="20"/>
        </w:rPr>
        <w:br/>
      </w:r>
      <w:bookmarkStart w:id="43" w:name="_Toc424284831"/>
      <w:r>
        <w:rPr>
          <w:bCs/>
          <w:sz w:val="20"/>
          <w:szCs w:val="20"/>
        </w:rPr>
        <w:t>в</w:t>
      </w:r>
      <w:r w:rsidR="006C2E25">
        <w:rPr>
          <w:bCs/>
          <w:sz w:val="20"/>
          <w:szCs w:val="20"/>
        </w:rPr>
        <w:t xml:space="preserve"> МКОУ «</w:t>
      </w:r>
      <w:proofErr w:type="spellStart"/>
      <w:r w:rsidR="006C2E25">
        <w:rPr>
          <w:bCs/>
          <w:sz w:val="20"/>
          <w:szCs w:val="20"/>
        </w:rPr>
        <w:t>Ортаколинская</w:t>
      </w:r>
      <w:proofErr w:type="spellEnd"/>
      <w:r w:rsidR="006C2E25">
        <w:rPr>
          <w:bCs/>
          <w:sz w:val="20"/>
          <w:szCs w:val="20"/>
        </w:rPr>
        <w:t xml:space="preserve"> СОШ» Ботлих</w:t>
      </w:r>
      <w:r>
        <w:rPr>
          <w:bCs/>
          <w:sz w:val="20"/>
          <w:szCs w:val="20"/>
        </w:rPr>
        <w:t>ского муниципального района</w:t>
      </w:r>
    </w:p>
    <w:p w:rsidR="00F41001" w:rsidRDefault="00F41001" w:rsidP="00F41001">
      <w:pPr>
        <w:widowControl w:val="0"/>
        <w:autoSpaceDE w:val="0"/>
        <w:autoSpaceDN w:val="0"/>
        <w:adjustRightInd w:val="0"/>
        <w:jc w:val="center"/>
        <w:rPr>
          <w:b/>
          <w:kern w:val="26"/>
          <w:sz w:val="28"/>
          <w:szCs w:val="28"/>
          <w:lang w:eastAsia="en-US"/>
        </w:rPr>
      </w:pPr>
    </w:p>
    <w:p w:rsidR="00F41001" w:rsidRDefault="00F41001" w:rsidP="00F41001">
      <w:pPr>
        <w:widowControl w:val="0"/>
        <w:autoSpaceDE w:val="0"/>
        <w:autoSpaceDN w:val="0"/>
        <w:adjustRightInd w:val="0"/>
        <w:jc w:val="center"/>
        <w:rPr>
          <w:b/>
          <w:kern w:val="26"/>
          <w:sz w:val="28"/>
          <w:szCs w:val="28"/>
          <w:lang w:eastAsia="en-US"/>
        </w:rPr>
      </w:pPr>
      <w:r>
        <w:rPr>
          <w:b/>
          <w:kern w:val="26"/>
          <w:sz w:val="28"/>
          <w:szCs w:val="28"/>
          <w:lang w:eastAsia="en-US"/>
        </w:rPr>
        <w:t>КОДЕКС</w:t>
      </w:r>
      <w:r>
        <w:rPr>
          <w:b/>
          <w:kern w:val="26"/>
          <w:sz w:val="28"/>
          <w:szCs w:val="28"/>
          <w:lang w:eastAsia="en-US"/>
        </w:rPr>
        <w:br/>
        <w:t>этики и служебного поведения работников</w:t>
      </w:r>
      <w:bookmarkEnd w:id="43"/>
    </w:p>
    <w:tbl>
      <w:tblPr>
        <w:tblStyle w:val="1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F41001" w:rsidTr="00F41001">
        <w:tc>
          <w:tcPr>
            <w:tcW w:w="9570" w:type="dxa"/>
            <w:tcBorders>
              <w:top w:val="nil"/>
              <w:left w:val="nil"/>
              <w:bottom w:val="single" w:sz="4" w:space="0" w:color="auto"/>
              <w:right w:val="nil"/>
            </w:tcBorders>
            <w:hideMark/>
          </w:tcPr>
          <w:p w:rsidR="00F41001" w:rsidRDefault="00F41001">
            <w:pPr>
              <w:widowControl w:val="0"/>
              <w:spacing w:line="276" w:lineRule="auto"/>
              <w:jc w:val="center"/>
              <w:rPr>
                <w:b/>
                <w:spacing w:val="2"/>
                <w:sz w:val="28"/>
                <w:szCs w:val="28"/>
                <w:lang w:eastAsia="ar-SA"/>
              </w:rPr>
            </w:pPr>
            <w:r>
              <w:rPr>
                <w:b/>
                <w:kern w:val="26"/>
                <w:sz w:val="28"/>
                <w:szCs w:val="28"/>
              </w:rPr>
              <w:t xml:space="preserve">учреждения, </w:t>
            </w:r>
            <w:r w:rsidR="006C2E25">
              <w:rPr>
                <w:b/>
                <w:kern w:val="26"/>
                <w:sz w:val="28"/>
                <w:szCs w:val="28"/>
              </w:rPr>
              <w:t>МКОУ «</w:t>
            </w:r>
            <w:proofErr w:type="spellStart"/>
            <w:r w:rsidR="006C2E25">
              <w:rPr>
                <w:b/>
                <w:kern w:val="26"/>
                <w:sz w:val="28"/>
                <w:szCs w:val="28"/>
              </w:rPr>
              <w:t>Ортаколинская</w:t>
            </w:r>
            <w:proofErr w:type="spellEnd"/>
            <w:r w:rsidR="006C2E25">
              <w:rPr>
                <w:b/>
                <w:kern w:val="26"/>
                <w:sz w:val="28"/>
                <w:szCs w:val="28"/>
              </w:rPr>
              <w:t xml:space="preserve"> СОШ»</w:t>
            </w:r>
          </w:p>
          <w:p w:rsidR="00F41001" w:rsidRDefault="006C2E25">
            <w:pPr>
              <w:widowControl w:val="0"/>
              <w:spacing w:line="276" w:lineRule="auto"/>
              <w:jc w:val="center"/>
              <w:rPr>
                <w:b/>
                <w:kern w:val="26"/>
                <w:sz w:val="28"/>
              </w:rPr>
            </w:pPr>
            <w:r>
              <w:rPr>
                <w:b/>
                <w:spacing w:val="2"/>
                <w:sz w:val="28"/>
                <w:szCs w:val="28"/>
                <w:lang w:eastAsia="ar-SA"/>
              </w:rPr>
              <w:t>Ботлих</w:t>
            </w:r>
            <w:r w:rsidR="00F41001">
              <w:rPr>
                <w:b/>
                <w:spacing w:val="2"/>
                <w:sz w:val="28"/>
                <w:szCs w:val="28"/>
                <w:lang w:eastAsia="ar-SA"/>
              </w:rPr>
              <w:t>ского муниципального района</w:t>
            </w:r>
            <w:r w:rsidR="00F41001">
              <w:rPr>
                <w:b/>
                <w:kern w:val="26"/>
                <w:sz w:val="28"/>
                <w:szCs w:val="28"/>
              </w:rPr>
              <w:t xml:space="preserve">  </w:t>
            </w:r>
          </w:p>
        </w:tc>
      </w:tr>
    </w:tbl>
    <w:p w:rsidR="00F41001" w:rsidRDefault="00F41001" w:rsidP="00F41001">
      <w:pPr>
        <w:keepNext/>
        <w:keepLines/>
        <w:numPr>
          <w:ilvl w:val="0"/>
          <w:numId w:val="7"/>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44" w:name="_Toc424284832"/>
      <w:r>
        <w:rPr>
          <w:b/>
          <w:kern w:val="26"/>
          <w:lang w:eastAsia="en-US"/>
        </w:rPr>
        <w:t>Общие положения</w:t>
      </w:r>
      <w:bookmarkEnd w:id="44"/>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Кодекс этики и служебного поведения работников </w:t>
      </w:r>
      <w:r>
        <w:rPr>
          <w:b/>
          <w:kern w:val="26"/>
          <w:lang w:eastAsia="en-US"/>
        </w:rPr>
        <w:t xml:space="preserve">учреждения, </w:t>
      </w:r>
      <w:r w:rsidR="006C2E25">
        <w:rPr>
          <w:b/>
          <w:kern w:val="26"/>
          <w:lang w:eastAsia="en-US"/>
        </w:rPr>
        <w:t xml:space="preserve"> МКОУ «</w:t>
      </w:r>
      <w:proofErr w:type="spellStart"/>
      <w:r w:rsidR="006C2E25">
        <w:rPr>
          <w:b/>
          <w:kern w:val="26"/>
          <w:lang w:eastAsia="en-US"/>
        </w:rPr>
        <w:t>Ортаколинская</w:t>
      </w:r>
      <w:proofErr w:type="spellEnd"/>
      <w:r w:rsidR="006C2E25">
        <w:rPr>
          <w:b/>
          <w:kern w:val="26"/>
          <w:lang w:eastAsia="en-US"/>
        </w:rPr>
        <w:t xml:space="preserve"> СОШ» </w:t>
      </w:r>
      <w:r w:rsidR="006C2E25">
        <w:rPr>
          <w:b/>
          <w:spacing w:val="2"/>
          <w:lang w:eastAsia="ar-SA"/>
        </w:rPr>
        <w:t>Ботлих</w:t>
      </w:r>
      <w:r>
        <w:rPr>
          <w:b/>
          <w:spacing w:val="2"/>
          <w:lang w:eastAsia="ar-SA"/>
        </w:rPr>
        <w:t>ского муниципального района</w:t>
      </w:r>
      <w:r>
        <w:rPr>
          <w:b/>
          <w:kern w:val="26"/>
          <w:lang w:eastAsia="en-US"/>
        </w:rPr>
        <w:t xml:space="preserve"> </w:t>
      </w:r>
      <w:r>
        <w:rPr>
          <w:kern w:val="26"/>
          <w:lang w:eastAsia="en-US"/>
        </w:rPr>
        <w:t xml:space="preserve"> (далее - Кодекс) разработан в соответствии </w:t>
      </w:r>
      <w:r>
        <w:rPr>
          <w:bCs/>
          <w:kern w:val="26"/>
          <w:lang w:eastAsia="en-US"/>
        </w:rPr>
        <w:t xml:space="preserve">с положениями </w:t>
      </w:r>
      <w:hyperlink r:id="rId7" w:history="1">
        <w:r>
          <w:rPr>
            <w:rStyle w:val="a5"/>
            <w:bCs/>
            <w:kern w:val="26"/>
            <w:lang w:eastAsia="en-US"/>
          </w:rPr>
          <w:t>Конституции</w:t>
        </w:r>
      </w:hyperlink>
      <w:r>
        <w:rPr>
          <w:bCs/>
          <w:kern w:val="26"/>
          <w:lang w:eastAsia="en-US"/>
        </w:rPr>
        <w:t xml:space="preserve">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Кодекс служит фундаментом для формирования рабочих взаимоотношений в организации, основанных на общепринятых нормах морали и нравственности.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F41001" w:rsidRDefault="00F41001" w:rsidP="00F41001">
      <w:pPr>
        <w:keepNext/>
        <w:keepLines/>
        <w:numPr>
          <w:ilvl w:val="0"/>
          <w:numId w:val="7"/>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45" w:name="_Toc424284833"/>
      <w:r>
        <w:rPr>
          <w:b/>
          <w:kern w:val="26"/>
          <w:lang w:eastAsia="en-US"/>
        </w:rPr>
        <w:t xml:space="preserve">Основные обязанности, принципы </w:t>
      </w:r>
      <w:r>
        <w:rPr>
          <w:b/>
          <w:kern w:val="26"/>
          <w:lang w:eastAsia="en-US"/>
        </w:rPr>
        <w:br/>
        <w:t>и правила служебного поведения работников</w:t>
      </w:r>
      <w:bookmarkEnd w:id="45"/>
    </w:p>
    <w:p w:rsidR="00F41001" w:rsidRDefault="00FD360F"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Деятельность организац</w:t>
      </w:r>
      <w:proofErr w:type="gramStart"/>
      <w:r>
        <w:rPr>
          <w:kern w:val="26"/>
          <w:lang w:eastAsia="en-US"/>
        </w:rPr>
        <w:t xml:space="preserve">ии </w:t>
      </w:r>
      <w:r w:rsidR="00F41001">
        <w:rPr>
          <w:kern w:val="26"/>
          <w:lang w:eastAsia="en-US"/>
        </w:rPr>
        <w:t>и ее</w:t>
      </w:r>
      <w:proofErr w:type="gramEnd"/>
      <w:r w:rsidR="00F41001">
        <w:rPr>
          <w:kern w:val="26"/>
          <w:lang w:eastAsia="en-US"/>
        </w:rPr>
        <w:t xml:space="preserve"> работников основывается на следующих принципах профессиональной этики:</w:t>
      </w:r>
    </w:p>
    <w:p w:rsidR="00F41001" w:rsidRDefault="00F41001" w:rsidP="00F41001">
      <w:pPr>
        <w:spacing w:line="276" w:lineRule="auto"/>
        <w:ind w:firstLine="709"/>
        <w:jc w:val="both"/>
        <w:rPr>
          <w:rFonts w:cs="Calibri"/>
          <w:kern w:val="26"/>
          <w:lang w:eastAsia="en-US"/>
        </w:rPr>
      </w:pPr>
      <w:r>
        <w:rPr>
          <w:rFonts w:cs="Calibri"/>
          <w:kern w:val="26"/>
          <w:lang w:eastAsia="en-US"/>
        </w:rPr>
        <w:t>– законность;</w:t>
      </w:r>
    </w:p>
    <w:p w:rsidR="00F41001" w:rsidRDefault="00F41001" w:rsidP="00F41001">
      <w:pPr>
        <w:spacing w:line="276" w:lineRule="auto"/>
        <w:ind w:firstLine="709"/>
        <w:jc w:val="both"/>
        <w:rPr>
          <w:rFonts w:cs="Calibri"/>
          <w:kern w:val="26"/>
          <w:lang w:eastAsia="en-US"/>
        </w:rPr>
      </w:pPr>
      <w:r>
        <w:rPr>
          <w:rFonts w:cs="Calibri"/>
          <w:kern w:val="26"/>
          <w:lang w:eastAsia="en-US"/>
        </w:rPr>
        <w:t>– профессионализм;</w:t>
      </w:r>
    </w:p>
    <w:p w:rsidR="00F41001" w:rsidRDefault="00F41001" w:rsidP="00F41001">
      <w:pPr>
        <w:spacing w:line="276" w:lineRule="auto"/>
        <w:ind w:firstLine="709"/>
        <w:jc w:val="both"/>
        <w:rPr>
          <w:rFonts w:cs="Calibri"/>
          <w:kern w:val="26"/>
          <w:lang w:eastAsia="en-US"/>
        </w:rPr>
      </w:pPr>
      <w:r>
        <w:rPr>
          <w:rFonts w:cs="Calibri"/>
          <w:kern w:val="26"/>
          <w:lang w:eastAsia="en-US"/>
        </w:rPr>
        <w:t>– независимость;</w:t>
      </w:r>
    </w:p>
    <w:p w:rsidR="00F41001" w:rsidRDefault="00F41001" w:rsidP="00F41001">
      <w:pPr>
        <w:spacing w:line="276" w:lineRule="auto"/>
        <w:ind w:firstLine="709"/>
        <w:jc w:val="both"/>
        <w:rPr>
          <w:rFonts w:cs="Calibri"/>
          <w:kern w:val="26"/>
          <w:lang w:eastAsia="en-US"/>
        </w:rPr>
      </w:pPr>
      <w:r>
        <w:rPr>
          <w:rFonts w:cs="Calibri"/>
          <w:kern w:val="26"/>
          <w:lang w:eastAsia="en-US"/>
        </w:rPr>
        <w:t>– добросовестность;</w:t>
      </w:r>
    </w:p>
    <w:p w:rsidR="00F41001" w:rsidRDefault="00F41001" w:rsidP="00F41001">
      <w:pPr>
        <w:spacing w:line="276" w:lineRule="auto"/>
        <w:ind w:firstLine="709"/>
        <w:jc w:val="both"/>
        <w:rPr>
          <w:rFonts w:cs="Calibri"/>
          <w:kern w:val="26"/>
          <w:lang w:eastAsia="en-US"/>
        </w:rPr>
      </w:pPr>
      <w:r>
        <w:rPr>
          <w:rFonts w:cs="Calibri"/>
          <w:kern w:val="26"/>
          <w:lang w:eastAsia="en-US"/>
        </w:rPr>
        <w:t>– конфиденциальность;</w:t>
      </w:r>
    </w:p>
    <w:p w:rsidR="00F41001" w:rsidRDefault="00F41001" w:rsidP="00F41001">
      <w:pPr>
        <w:spacing w:line="276" w:lineRule="auto"/>
        <w:ind w:firstLine="709"/>
        <w:jc w:val="both"/>
        <w:rPr>
          <w:rFonts w:cs="Calibri"/>
          <w:kern w:val="26"/>
          <w:lang w:eastAsia="en-US"/>
        </w:rPr>
      </w:pPr>
      <w:r>
        <w:rPr>
          <w:rFonts w:cs="Calibri"/>
          <w:kern w:val="26"/>
          <w:lang w:eastAsia="en-US"/>
        </w:rPr>
        <w:t>– информирование;</w:t>
      </w:r>
    </w:p>
    <w:p w:rsidR="00F41001" w:rsidRDefault="00F41001" w:rsidP="00F41001">
      <w:pPr>
        <w:spacing w:line="276" w:lineRule="auto"/>
        <w:ind w:firstLine="709"/>
        <w:jc w:val="both"/>
        <w:rPr>
          <w:rFonts w:cs="Calibri"/>
          <w:kern w:val="26"/>
          <w:lang w:eastAsia="en-US"/>
        </w:rPr>
      </w:pPr>
      <w:r>
        <w:rPr>
          <w:rFonts w:cs="Calibri"/>
          <w:kern w:val="26"/>
          <w:lang w:eastAsia="en-US"/>
        </w:rPr>
        <w:t>– эффективный внутренний контроль;</w:t>
      </w:r>
    </w:p>
    <w:p w:rsidR="00F41001" w:rsidRDefault="00F41001" w:rsidP="00F41001">
      <w:pPr>
        <w:spacing w:line="276" w:lineRule="auto"/>
        <w:ind w:firstLine="709"/>
        <w:jc w:val="both"/>
        <w:rPr>
          <w:rFonts w:cs="Calibri"/>
          <w:kern w:val="26"/>
          <w:lang w:eastAsia="en-US"/>
        </w:rPr>
      </w:pPr>
      <w:r>
        <w:rPr>
          <w:rFonts w:cs="Calibri"/>
          <w:kern w:val="26"/>
          <w:lang w:eastAsia="en-US"/>
        </w:rPr>
        <w:t>– справедливость;</w:t>
      </w:r>
    </w:p>
    <w:p w:rsidR="00F41001" w:rsidRDefault="00F41001" w:rsidP="00F41001">
      <w:pPr>
        <w:spacing w:line="276" w:lineRule="auto"/>
        <w:ind w:firstLine="709"/>
        <w:jc w:val="both"/>
        <w:rPr>
          <w:rFonts w:cs="Calibri"/>
          <w:kern w:val="26"/>
          <w:lang w:eastAsia="en-US"/>
        </w:rPr>
      </w:pPr>
      <w:r>
        <w:rPr>
          <w:rFonts w:cs="Calibri"/>
          <w:kern w:val="26"/>
          <w:lang w:eastAsia="en-US"/>
        </w:rPr>
        <w:t>– ответственность;</w:t>
      </w:r>
    </w:p>
    <w:p w:rsidR="00F41001" w:rsidRDefault="00F41001" w:rsidP="00F41001">
      <w:pPr>
        <w:spacing w:line="276" w:lineRule="auto"/>
        <w:ind w:firstLine="709"/>
        <w:jc w:val="both"/>
        <w:rPr>
          <w:rFonts w:cs="Calibri"/>
          <w:kern w:val="26"/>
          <w:lang w:eastAsia="en-US"/>
        </w:rPr>
      </w:pPr>
      <w:r>
        <w:rPr>
          <w:rFonts w:cs="Calibri"/>
          <w:kern w:val="26"/>
          <w:lang w:eastAsia="en-US"/>
        </w:rPr>
        <w:t>– объективность;</w:t>
      </w:r>
    </w:p>
    <w:p w:rsidR="00F41001" w:rsidRDefault="00F41001" w:rsidP="00F41001">
      <w:pPr>
        <w:spacing w:line="276" w:lineRule="auto"/>
        <w:ind w:firstLine="709"/>
        <w:jc w:val="both"/>
        <w:rPr>
          <w:rFonts w:cs="Calibri"/>
          <w:kern w:val="26"/>
          <w:lang w:eastAsia="en-US"/>
        </w:rPr>
      </w:pPr>
      <w:r>
        <w:rPr>
          <w:rFonts w:cs="Calibri"/>
          <w:kern w:val="26"/>
          <w:lang w:eastAsia="en-US"/>
        </w:rPr>
        <w:lastRenderedPageBreak/>
        <w:t>– доверие, уважение и доброжелательность к коллегам по работе.</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 соответствии со статьей 21 Трудового кодекса Российской Федерации работник обязан:</w:t>
      </w:r>
    </w:p>
    <w:p w:rsidR="00F41001" w:rsidRDefault="00F41001" w:rsidP="00F41001">
      <w:pPr>
        <w:spacing w:line="276" w:lineRule="auto"/>
        <w:ind w:firstLine="709"/>
        <w:jc w:val="both"/>
        <w:rPr>
          <w:rFonts w:cs="Calibri"/>
          <w:kern w:val="26"/>
          <w:lang w:eastAsia="en-US"/>
        </w:rPr>
      </w:pPr>
      <w:r>
        <w:rPr>
          <w:rFonts w:cs="Calibri"/>
          <w:kern w:val="26"/>
          <w:lang w:eastAsia="en-US"/>
        </w:rPr>
        <w:t>– добросовестно исполнять свои трудовые обязанности, возложенные на него трудовым договором;</w:t>
      </w:r>
    </w:p>
    <w:p w:rsidR="00F41001" w:rsidRDefault="00F41001" w:rsidP="00F41001">
      <w:pPr>
        <w:spacing w:line="276" w:lineRule="auto"/>
        <w:ind w:firstLine="709"/>
        <w:jc w:val="both"/>
        <w:rPr>
          <w:rFonts w:cs="Calibri"/>
          <w:kern w:val="26"/>
          <w:lang w:eastAsia="en-US"/>
        </w:rPr>
      </w:pPr>
      <w:r>
        <w:rPr>
          <w:rFonts w:cs="Calibri"/>
          <w:kern w:val="26"/>
          <w:lang w:eastAsia="en-US"/>
        </w:rPr>
        <w:t>– соблюдать правила внутреннего трудового распорядка;</w:t>
      </w:r>
    </w:p>
    <w:p w:rsidR="00F41001" w:rsidRDefault="00F41001" w:rsidP="00F41001">
      <w:pPr>
        <w:spacing w:line="276" w:lineRule="auto"/>
        <w:ind w:firstLine="709"/>
        <w:jc w:val="both"/>
        <w:rPr>
          <w:rFonts w:cs="Calibri"/>
          <w:kern w:val="26"/>
          <w:lang w:eastAsia="en-US"/>
        </w:rPr>
      </w:pPr>
      <w:r>
        <w:rPr>
          <w:rFonts w:cs="Calibri"/>
          <w:kern w:val="26"/>
          <w:lang w:eastAsia="en-US"/>
        </w:rPr>
        <w:t>– соблюдать трудовую дисциплину;</w:t>
      </w:r>
    </w:p>
    <w:p w:rsidR="00F41001" w:rsidRDefault="00F41001" w:rsidP="00F41001">
      <w:pPr>
        <w:spacing w:line="276" w:lineRule="auto"/>
        <w:ind w:firstLine="709"/>
        <w:jc w:val="both"/>
        <w:rPr>
          <w:rFonts w:cs="Calibri"/>
          <w:kern w:val="26"/>
          <w:lang w:eastAsia="en-US"/>
        </w:rPr>
      </w:pPr>
      <w:r>
        <w:rPr>
          <w:rFonts w:cs="Calibri"/>
          <w:kern w:val="26"/>
          <w:lang w:eastAsia="en-US"/>
        </w:rPr>
        <w:t>– выполнять установленные нормы труда;</w:t>
      </w:r>
    </w:p>
    <w:p w:rsidR="00F41001" w:rsidRDefault="00F41001" w:rsidP="00F41001">
      <w:pPr>
        <w:spacing w:line="276" w:lineRule="auto"/>
        <w:ind w:firstLine="709"/>
        <w:jc w:val="both"/>
        <w:rPr>
          <w:rFonts w:cs="Calibri"/>
          <w:kern w:val="26"/>
          <w:lang w:eastAsia="en-US"/>
        </w:rPr>
      </w:pPr>
      <w:r>
        <w:rPr>
          <w:rFonts w:cs="Calibri"/>
          <w:kern w:val="26"/>
          <w:lang w:eastAsia="en-US"/>
        </w:rPr>
        <w:t>– соблюдать требования по охране труда и обеспечению безопасности труда;</w:t>
      </w:r>
    </w:p>
    <w:p w:rsidR="00F41001" w:rsidRDefault="00F41001" w:rsidP="00F41001">
      <w:pPr>
        <w:spacing w:line="276" w:lineRule="auto"/>
        <w:ind w:firstLine="709"/>
        <w:jc w:val="both"/>
        <w:rPr>
          <w:rFonts w:cs="Calibri"/>
          <w:kern w:val="26"/>
          <w:lang w:eastAsia="en-US"/>
        </w:rPr>
      </w:pPr>
      <w:r>
        <w:rPr>
          <w:rFonts w:cs="Calibri"/>
          <w:kern w:val="26"/>
          <w:lang w:eastAsia="en-US"/>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F41001" w:rsidRDefault="00F41001" w:rsidP="00F41001">
      <w:pPr>
        <w:spacing w:line="276" w:lineRule="auto"/>
        <w:ind w:firstLine="709"/>
        <w:jc w:val="both"/>
        <w:rPr>
          <w:rFonts w:cs="Calibri"/>
          <w:kern w:val="26"/>
          <w:lang w:eastAsia="en-US"/>
        </w:rPr>
      </w:pPr>
      <w:r>
        <w:rPr>
          <w:rFonts w:cs="Calibri"/>
          <w:kern w:val="26"/>
          <w:lang w:eastAsia="en-US"/>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Работники, сознавая ответственность перед гражданами, обществом и государством, призваны:</w:t>
      </w:r>
    </w:p>
    <w:p w:rsidR="00F41001" w:rsidRDefault="00F41001" w:rsidP="00F41001">
      <w:pPr>
        <w:spacing w:line="276" w:lineRule="auto"/>
        <w:ind w:firstLine="709"/>
        <w:jc w:val="both"/>
        <w:rPr>
          <w:rFonts w:cs="Calibri"/>
          <w:kern w:val="26"/>
          <w:lang w:eastAsia="en-US"/>
        </w:rPr>
      </w:pPr>
      <w:r>
        <w:rPr>
          <w:rFonts w:cs="Calibri"/>
          <w:kern w:val="26"/>
          <w:lang w:eastAsia="en-US"/>
        </w:rPr>
        <w:t>–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F41001" w:rsidRDefault="00F41001" w:rsidP="00F41001">
      <w:pPr>
        <w:spacing w:line="276" w:lineRule="auto"/>
        <w:ind w:firstLine="709"/>
        <w:jc w:val="both"/>
        <w:rPr>
          <w:rFonts w:cs="Calibri"/>
          <w:kern w:val="26"/>
          <w:lang w:eastAsia="en-US"/>
        </w:rPr>
      </w:pPr>
      <w:r>
        <w:rPr>
          <w:rFonts w:cs="Calibri"/>
          <w:kern w:val="26"/>
          <w:lang w:eastAsia="en-US"/>
        </w:rPr>
        <w:t xml:space="preserve">– соблюдать </w:t>
      </w:r>
      <w:hyperlink r:id="rId8" w:history="1">
        <w:r>
          <w:rPr>
            <w:rStyle w:val="a5"/>
            <w:rFonts w:cs="Calibri"/>
            <w:kern w:val="26"/>
            <w:lang w:eastAsia="en-US"/>
          </w:rPr>
          <w:t>Конституцию</w:t>
        </w:r>
      </w:hyperlink>
      <w:r>
        <w:rPr>
          <w:rFonts w:cs="Calibri"/>
          <w:kern w:val="26"/>
          <w:lang w:eastAsia="en-US"/>
        </w:rPr>
        <w:t xml:space="preserve"> Российской Федерации, законодательство Российской</w:t>
      </w:r>
      <w:r w:rsidR="00E81A34">
        <w:rPr>
          <w:rFonts w:cs="Calibri"/>
          <w:kern w:val="26"/>
          <w:lang w:eastAsia="en-US"/>
        </w:rPr>
        <w:t xml:space="preserve"> Федерации и Республики Дагестан</w:t>
      </w:r>
      <w:r>
        <w:rPr>
          <w:rFonts w:cs="Calibri"/>
          <w:kern w:val="26"/>
          <w:lang w:eastAsia="en-US"/>
        </w:rP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F41001" w:rsidRDefault="00F41001" w:rsidP="00F41001">
      <w:pPr>
        <w:spacing w:line="276" w:lineRule="auto"/>
        <w:ind w:firstLine="709"/>
        <w:jc w:val="both"/>
        <w:rPr>
          <w:rFonts w:cs="Calibri"/>
          <w:kern w:val="26"/>
          <w:lang w:eastAsia="en-US"/>
        </w:rPr>
      </w:pPr>
      <w:r>
        <w:rPr>
          <w:rFonts w:cs="Calibri"/>
          <w:kern w:val="26"/>
          <w:lang w:eastAsia="en-US"/>
        </w:rPr>
        <w:t>– обеспечивать эффективную работу организации;</w:t>
      </w:r>
    </w:p>
    <w:p w:rsidR="00F41001" w:rsidRDefault="00F41001" w:rsidP="00F41001">
      <w:pPr>
        <w:spacing w:line="276" w:lineRule="auto"/>
        <w:ind w:firstLine="709"/>
        <w:jc w:val="both"/>
        <w:rPr>
          <w:rFonts w:cs="Calibri"/>
          <w:kern w:val="26"/>
          <w:lang w:eastAsia="en-US"/>
        </w:rPr>
      </w:pPr>
      <w:r>
        <w:rPr>
          <w:rFonts w:cs="Calibri"/>
          <w:kern w:val="26"/>
          <w:lang w:eastAsia="en-US"/>
        </w:rPr>
        <w:t>– осуществлять свою деятельность в пределах предмета и целей деятельности организации;</w:t>
      </w:r>
    </w:p>
    <w:p w:rsidR="00F41001" w:rsidRDefault="00F41001" w:rsidP="00F41001">
      <w:pPr>
        <w:spacing w:line="276" w:lineRule="auto"/>
        <w:ind w:firstLine="709"/>
        <w:jc w:val="both"/>
        <w:rPr>
          <w:rFonts w:cs="Calibri"/>
          <w:kern w:val="26"/>
          <w:lang w:eastAsia="en-US"/>
        </w:rPr>
      </w:pPr>
      <w:r>
        <w:rPr>
          <w:rFonts w:cs="Calibri"/>
          <w:kern w:val="26"/>
          <w:lang w:eastAsia="en-US"/>
        </w:rPr>
        <w:t>–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F41001" w:rsidRDefault="00F41001" w:rsidP="00F41001">
      <w:pPr>
        <w:spacing w:line="276" w:lineRule="auto"/>
        <w:ind w:firstLine="709"/>
        <w:jc w:val="both"/>
        <w:rPr>
          <w:rFonts w:cs="Calibri"/>
          <w:kern w:val="26"/>
          <w:lang w:eastAsia="en-US"/>
        </w:rPr>
      </w:pPr>
      <w:r>
        <w:rPr>
          <w:rFonts w:cs="Calibri"/>
          <w:kern w:val="26"/>
          <w:lang w:eastAsia="en-US"/>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F41001" w:rsidRDefault="00F41001" w:rsidP="00F41001">
      <w:pPr>
        <w:spacing w:line="276" w:lineRule="auto"/>
        <w:ind w:firstLine="709"/>
        <w:jc w:val="both"/>
        <w:rPr>
          <w:rFonts w:cs="Calibri"/>
          <w:kern w:val="26"/>
          <w:lang w:eastAsia="en-US"/>
        </w:rPr>
      </w:pPr>
      <w:r>
        <w:rPr>
          <w:rFonts w:cs="Calibri"/>
          <w:kern w:val="26"/>
          <w:lang w:eastAsia="en-US"/>
        </w:rPr>
        <w:t>– соблюдать беспристрастность, исключающую возможность влияния на их деятельность решений политических партий и общественных объединений;</w:t>
      </w:r>
    </w:p>
    <w:p w:rsidR="00F41001" w:rsidRDefault="00F41001" w:rsidP="00F41001">
      <w:pPr>
        <w:spacing w:line="276" w:lineRule="auto"/>
        <w:ind w:firstLine="709"/>
        <w:jc w:val="both"/>
        <w:rPr>
          <w:rFonts w:cs="Calibri"/>
          <w:kern w:val="26"/>
          <w:lang w:eastAsia="en-US"/>
        </w:rPr>
      </w:pPr>
      <w:r>
        <w:rPr>
          <w:rFonts w:cs="Calibri"/>
          <w:kern w:val="26"/>
          <w:lang w:eastAsia="en-US"/>
        </w:rPr>
        <w:t>– соблюдать нормы профессиональной этики и правила делового поведения;</w:t>
      </w:r>
    </w:p>
    <w:p w:rsidR="00F41001" w:rsidRDefault="00F41001" w:rsidP="00F41001">
      <w:pPr>
        <w:spacing w:line="276" w:lineRule="auto"/>
        <w:ind w:firstLine="709"/>
        <w:jc w:val="both"/>
        <w:rPr>
          <w:rFonts w:cs="Calibri"/>
          <w:kern w:val="26"/>
          <w:lang w:eastAsia="en-US"/>
        </w:rPr>
      </w:pPr>
      <w:r>
        <w:rPr>
          <w:rFonts w:cs="Calibri"/>
          <w:kern w:val="26"/>
          <w:lang w:eastAsia="en-US"/>
        </w:rPr>
        <w:t>– проявлять корректность и внимательность в обращении с гражданами и должностными лицами;</w:t>
      </w:r>
    </w:p>
    <w:p w:rsidR="00F41001" w:rsidRDefault="00F41001" w:rsidP="00F41001">
      <w:pPr>
        <w:spacing w:line="276" w:lineRule="auto"/>
        <w:ind w:firstLine="709"/>
        <w:jc w:val="both"/>
        <w:rPr>
          <w:rFonts w:cs="Calibri"/>
          <w:kern w:val="26"/>
          <w:lang w:eastAsia="en-US"/>
        </w:rPr>
      </w:pPr>
      <w:r>
        <w:rPr>
          <w:rFonts w:cs="Calibri"/>
          <w:kern w:val="26"/>
          <w:lang w:eastAsia="en-US"/>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F41001" w:rsidRDefault="00F41001" w:rsidP="00F41001">
      <w:pPr>
        <w:spacing w:line="276" w:lineRule="auto"/>
        <w:ind w:firstLine="709"/>
        <w:jc w:val="both"/>
        <w:rPr>
          <w:rFonts w:cs="Calibri"/>
          <w:kern w:val="26"/>
          <w:lang w:eastAsia="en-US"/>
        </w:rPr>
      </w:pPr>
      <w:r>
        <w:rPr>
          <w:rFonts w:cs="Calibri"/>
          <w:kern w:val="26"/>
          <w:lang w:eastAsia="en-US"/>
        </w:rPr>
        <w:t xml:space="preserve">– воздерживаться от поведения, которое могло бы вызвать сомнение в добросовестном исполнении работником трудовых обязанностей, а также избегать </w:t>
      </w:r>
      <w:r>
        <w:rPr>
          <w:rFonts w:cs="Calibri"/>
          <w:kern w:val="26"/>
          <w:lang w:eastAsia="en-US"/>
        </w:rPr>
        <w:lastRenderedPageBreak/>
        <w:t>конфликтных ситуаций, способных нанести ущерб его репутации или авторитету организации;</w:t>
      </w:r>
    </w:p>
    <w:p w:rsidR="00F41001" w:rsidRDefault="00F41001" w:rsidP="00F41001">
      <w:pPr>
        <w:spacing w:line="276" w:lineRule="auto"/>
        <w:ind w:firstLine="709"/>
        <w:jc w:val="both"/>
        <w:rPr>
          <w:rFonts w:cs="Calibri"/>
          <w:kern w:val="26"/>
          <w:lang w:eastAsia="en-US"/>
        </w:rPr>
      </w:pPr>
      <w:r>
        <w:rPr>
          <w:rFonts w:cs="Calibri"/>
          <w:kern w:val="26"/>
          <w:lang w:eastAsia="en-US"/>
        </w:rPr>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F41001" w:rsidRDefault="00F41001" w:rsidP="00F41001">
      <w:pPr>
        <w:spacing w:line="276" w:lineRule="auto"/>
        <w:ind w:firstLine="709"/>
        <w:jc w:val="both"/>
        <w:rPr>
          <w:rFonts w:cs="Calibri"/>
          <w:kern w:val="26"/>
          <w:lang w:eastAsia="en-US"/>
        </w:rPr>
      </w:pPr>
      <w:r>
        <w:rPr>
          <w:rFonts w:cs="Calibri"/>
          <w:kern w:val="26"/>
          <w:lang w:eastAsia="en-US"/>
        </w:rPr>
        <w:t>–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rsidR="00F41001" w:rsidRDefault="00F41001" w:rsidP="00F41001">
      <w:pPr>
        <w:spacing w:line="276" w:lineRule="auto"/>
        <w:ind w:firstLine="709"/>
        <w:jc w:val="both"/>
        <w:rPr>
          <w:rFonts w:cs="Calibri"/>
          <w:kern w:val="26"/>
          <w:lang w:eastAsia="en-US"/>
        </w:rPr>
      </w:pPr>
      <w:r>
        <w:rPr>
          <w:rFonts w:cs="Calibri"/>
          <w:kern w:val="26"/>
          <w:lang w:eastAsia="en-US"/>
        </w:rPr>
        <w:t>– соблюдать установленные в организации правила предоставления служебной информации и публичных выступлений;</w:t>
      </w:r>
    </w:p>
    <w:p w:rsidR="00F41001" w:rsidRDefault="00F41001" w:rsidP="00F41001">
      <w:pPr>
        <w:spacing w:line="276" w:lineRule="auto"/>
        <w:ind w:firstLine="709"/>
        <w:jc w:val="both"/>
        <w:rPr>
          <w:rFonts w:cs="Calibri"/>
          <w:kern w:val="26"/>
          <w:lang w:eastAsia="en-US"/>
        </w:rPr>
      </w:pPr>
      <w:r>
        <w:rPr>
          <w:rFonts w:cs="Calibri"/>
          <w:kern w:val="26"/>
          <w:lang w:eastAsia="en-US"/>
        </w:rPr>
        <w:t>–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rsidR="00F41001" w:rsidRDefault="00F41001" w:rsidP="00F41001">
      <w:pPr>
        <w:spacing w:line="276" w:lineRule="auto"/>
        <w:ind w:firstLine="709"/>
        <w:jc w:val="both"/>
        <w:rPr>
          <w:rFonts w:cs="Calibri"/>
          <w:kern w:val="26"/>
          <w:lang w:eastAsia="en-US"/>
        </w:rPr>
      </w:pPr>
      <w:r>
        <w:rPr>
          <w:rFonts w:cs="Calibri"/>
          <w:kern w:val="26"/>
          <w:lang w:eastAsia="en-US"/>
        </w:rPr>
        <w:t>–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rsidR="00F41001" w:rsidRDefault="00F41001" w:rsidP="00F41001">
      <w:pPr>
        <w:spacing w:line="276" w:lineRule="auto"/>
        <w:ind w:firstLine="709"/>
        <w:jc w:val="both"/>
        <w:rPr>
          <w:rFonts w:cs="Calibri"/>
          <w:kern w:val="26"/>
          <w:lang w:eastAsia="en-US"/>
        </w:rPr>
      </w:pPr>
      <w:r>
        <w:rPr>
          <w:rFonts w:cs="Calibri"/>
          <w:kern w:val="26"/>
          <w:lang w:eastAsia="en-US"/>
        </w:rPr>
        <w:t>– 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 целях противодействия коррупции работнику рекомендуется:</w:t>
      </w:r>
    </w:p>
    <w:p w:rsidR="00F41001" w:rsidRDefault="00F41001" w:rsidP="00F41001">
      <w:pPr>
        <w:spacing w:line="276" w:lineRule="auto"/>
        <w:ind w:firstLine="709"/>
        <w:jc w:val="both"/>
        <w:rPr>
          <w:rFonts w:cs="Calibri"/>
          <w:kern w:val="26"/>
          <w:lang w:eastAsia="en-US"/>
        </w:rPr>
      </w:pPr>
      <w:r>
        <w:rPr>
          <w:rFonts w:cs="Calibri"/>
          <w:kern w:val="26"/>
          <w:lang w:eastAsia="en-US"/>
        </w:rP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F41001" w:rsidRDefault="00F41001" w:rsidP="00F41001">
      <w:pPr>
        <w:spacing w:line="276" w:lineRule="auto"/>
        <w:ind w:firstLine="709"/>
        <w:jc w:val="both"/>
        <w:rPr>
          <w:rFonts w:cs="Calibri"/>
          <w:kern w:val="26"/>
          <w:lang w:eastAsia="en-US"/>
        </w:rPr>
      </w:pPr>
      <w:r>
        <w:rPr>
          <w:rFonts w:cs="Calibri"/>
          <w:kern w:val="26"/>
          <w:lang w:eastAsia="en-US"/>
        </w:rPr>
        <w:t>–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F41001" w:rsidRDefault="00F41001" w:rsidP="00F41001">
      <w:pPr>
        <w:spacing w:line="276" w:lineRule="auto"/>
        <w:ind w:firstLine="709"/>
        <w:jc w:val="both"/>
        <w:rPr>
          <w:rFonts w:cs="Calibri"/>
          <w:kern w:val="26"/>
          <w:lang w:eastAsia="en-US"/>
        </w:rPr>
      </w:pPr>
      <w:r>
        <w:rPr>
          <w:rFonts w:cs="Calibri"/>
          <w:kern w:val="26"/>
          <w:lang w:eastAsia="en-US"/>
        </w:rPr>
        <w:t>–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Работник может обрабатывать и передавать служебную информацию при соблюдении действующих в организации норм и требований, принятых в соответствии с </w:t>
      </w:r>
      <w:hyperlink r:id="rId9" w:history="1">
        <w:r>
          <w:rPr>
            <w:rStyle w:val="a5"/>
            <w:kern w:val="26"/>
            <w:lang w:eastAsia="en-US"/>
          </w:rPr>
          <w:t>законодательством</w:t>
        </w:r>
      </w:hyperlink>
      <w:r>
        <w:rPr>
          <w:kern w:val="26"/>
          <w:lang w:eastAsia="en-US"/>
        </w:rPr>
        <w:t xml:space="preserve"> Российской Федерации.</w:t>
      </w:r>
    </w:p>
    <w:p w:rsidR="00F41001" w:rsidRDefault="00F41001" w:rsidP="00F41001">
      <w:pPr>
        <w:spacing w:line="276" w:lineRule="auto"/>
        <w:ind w:firstLine="709"/>
        <w:jc w:val="both"/>
        <w:rPr>
          <w:rFonts w:cs="Calibri"/>
          <w:kern w:val="26"/>
          <w:lang w:eastAsia="en-US"/>
        </w:rPr>
      </w:pPr>
      <w:r>
        <w:rPr>
          <w:rFonts w:cs="Calibri"/>
          <w:kern w:val="26"/>
          <w:lang w:eastAsia="en-US"/>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w:t>
      </w:r>
      <w:r>
        <w:rPr>
          <w:kern w:val="26"/>
          <w:lang w:eastAsia="en-US"/>
        </w:rPr>
        <w:lastRenderedPageBreak/>
        <w:t>либо ее подразделении благоприятного для эффективной работы морально-психологического климата.</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Работник, наделенный организационно-распорядительными полномочиями по отношению к другим работникам, призван:</w:t>
      </w:r>
    </w:p>
    <w:p w:rsidR="00F41001" w:rsidRDefault="00F41001" w:rsidP="00F41001">
      <w:pPr>
        <w:spacing w:line="276" w:lineRule="auto"/>
        <w:ind w:firstLine="709"/>
        <w:jc w:val="both"/>
        <w:rPr>
          <w:rFonts w:cs="Calibri"/>
          <w:kern w:val="26"/>
          <w:lang w:eastAsia="en-US"/>
        </w:rPr>
      </w:pPr>
      <w:r>
        <w:rPr>
          <w:rFonts w:cs="Calibri"/>
          <w:kern w:val="26"/>
          <w:lang w:eastAsia="en-US"/>
        </w:rPr>
        <w:t>–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F41001" w:rsidRDefault="00F41001" w:rsidP="00F41001">
      <w:pPr>
        <w:spacing w:line="276" w:lineRule="auto"/>
        <w:ind w:firstLine="709"/>
        <w:jc w:val="both"/>
        <w:rPr>
          <w:rFonts w:cs="Calibri"/>
          <w:kern w:val="26"/>
          <w:lang w:eastAsia="en-US"/>
        </w:rPr>
      </w:pPr>
      <w:r>
        <w:rPr>
          <w:rFonts w:cs="Calibri"/>
          <w:kern w:val="26"/>
          <w:lang w:eastAsia="en-US"/>
        </w:rPr>
        <w:t>– 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F41001" w:rsidRDefault="00F41001" w:rsidP="00F41001">
      <w:pPr>
        <w:spacing w:line="276" w:lineRule="auto"/>
        <w:ind w:firstLine="709"/>
        <w:jc w:val="both"/>
        <w:rPr>
          <w:rFonts w:cs="Calibri"/>
          <w:kern w:val="26"/>
          <w:lang w:eastAsia="en-US"/>
        </w:rPr>
      </w:pPr>
      <w:r>
        <w:rPr>
          <w:rFonts w:cs="Calibri"/>
          <w:kern w:val="26"/>
          <w:lang w:eastAsia="en-US"/>
        </w:rPr>
        <w:t xml:space="preserve">–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F41001" w:rsidRDefault="00F41001" w:rsidP="00F41001">
      <w:pPr>
        <w:keepNext/>
        <w:keepLines/>
        <w:numPr>
          <w:ilvl w:val="0"/>
          <w:numId w:val="7"/>
        </w:numPr>
        <w:tabs>
          <w:tab w:val="left" w:pos="567"/>
          <w:tab w:val="left" w:pos="1276"/>
        </w:tabs>
        <w:autoSpaceDE w:val="0"/>
        <w:autoSpaceDN w:val="0"/>
        <w:adjustRightInd w:val="0"/>
        <w:spacing w:before="360" w:after="120" w:line="276" w:lineRule="auto"/>
        <w:jc w:val="center"/>
        <w:rPr>
          <w:b/>
          <w:kern w:val="26"/>
          <w:lang w:eastAsia="en-US"/>
        </w:rPr>
      </w:pPr>
      <w:r>
        <w:rPr>
          <w:b/>
          <w:kern w:val="26"/>
          <w:lang w:eastAsia="en-US"/>
        </w:rPr>
        <w:t>Рекомендательные этические правила поведения работников</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В своем поведении работнику необходимо исходить из конституционных положений о том, что человек, его права и свободы являются высшей </w:t>
      </w:r>
      <w:proofErr w:type="gramStart"/>
      <w:r>
        <w:rPr>
          <w:kern w:val="26"/>
          <w:lang w:eastAsia="en-US"/>
        </w:rPr>
        <w:t>ценностью</w:t>
      </w:r>
      <w:proofErr w:type="gramEnd"/>
      <w:r>
        <w:rPr>
          <w:kern w:val="26"/>
          <w:lang w:eastAsia="en-US"/>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В своем поведении работник воздерживается </w:t>
      </w:r>
      <w:proofErr w:type="gramStart"/>
      <w:r>
        <w:rPr>
          <w:kern w:val="26"/>
          <w:lang w:eastAsia="en-US"/>
        </w:rPr>
        <w:t>от</w:t>
      </w:r>
      <w:proofErr w:type="gramEnd"/>
      <w:r>
        <w:rPr>
          <w:kern w:val="26"/>
          <w:lang w:eastAsia="en-US"/>
        </w:rPr>
        <w:t>:</w:t>
      </w:r>
    </w:p>
    <w:p w:rsidR="00F41001" w:rsidRDefault="00F41001" w:rsidP="00F41001">
      <w:pPr>
        <w:spacing w:line="276" w:lineRule="auto"/>
        <w:ind w:firstLine="709"/>
        <w:jc w:val="both"/>
        <w:rPr>
          <w:rFonts w:cs="Calibri"/>
          <w:kern w:val="26"/>
          <w:lang w:eastAsia="en-US"/>
        </w:rPr>
      </w:pPr>
      <w:r>
        <w:rPr>
          <w:rFonts w:cs="Calibri"/>
          <w:kern w:val="26"/>
          <w:lang w:eastAsia="en-US"/>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41001" w:rsidRDefault="00F41001" w:rsidP="00F41001">
      <w:pPr>
        <w:spacing w:line="276" w:lineRule="auto"/>
        <w:ind w:firstLine="709"/>
        <w:jc w:val="both"/>
        <w:rPr>
          <w:rFonts w:cs="Calibri"/>
          <w:kern w:val="26"/>
          <w:lang w:eastAsia="en-US"/>
        </w:rPr>
      </w:pPr>
      <w:r>
        <w:rPr>
          <w:rFonts w:cs="Calibri"/>
          <w:kern w:val="26"/>
          <w:lang w:eastAsia="en-US"/>
        </w:rPr>
        <w:t>– грубости, проявлений пренебрежительного тона, заносчивости, предвзятых замечаний, предъявления неправомерных, незаслуженных обвинений;</w:t>
      </w:r>
    </w:p>
    <w:p w:rsidR="00F41001" w:rsidRDefault="00F41001" w:rsidP="00F41001">
      <w:pPr>
        <w:spacing w:line="276" w:lineRule="auto"/>
        <w:ind w:firstLine="709"/>
        <w:jc w:val="both"/>
        <w:rPr>
          <w:rFonts w:cs="Calibri"/>
          <w:kern w:val="26"/>
          <w:lang w:eastAsia="en-US"/>
        </w:rPr>
      </w:pPr>
      <w:r>
        <w:rPr>
          <w:rFonts w:cs="Calibri"/>
          <w:kern w:val="26"/>
          <w:lang w:eastAsia="en-US"/>
        </w:rPr>
        <w:t>– угроз, оскорбительных выражений или реплик, действий, препятствующих нормальному общению или провоцирующих противоправное поведение;</w:t>
      </w:r>
    </w:p>
    <w:p w:rsidR="00F41001" w:rsidRDefault="00F41001" w:rsidP="00F41001">
      <w:pPr>
        <w:spacing w:line="276" w:lineRule="auto"/>
        <w:ind w:firstLine="709"/>
        <w:jc w:val="both"/>
        <w:rPr>
          <w:rFonts w:cs="Calibri"/>
          <w:kern w:val="26"/>
          <w:lang w:eastAsia="en-US"/>
        </w:rPr>
      </w:pPr>
      <w:r>
        <w:rPr>
          <w:rFonts w:cs="Calibri"/>
          <w:kern w:val="26"/>
          <w:lang w:eastAsia="en-US"/>
        </w:rPr>
        <w:t>– принятия пищи, курения во время служебных совещаний, бесед, иного служебного общения с гражданами.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F41001" w:rsidRDefault="00F41001" w:rsidP="00F41001">
      <w:pPr>
        <w:spacing w:line="276" w:lineRule="auto"/>
        <w:ind w:firstLine="709"/>
        <w:jc w:val="both"/>
        <w:rPr>
          <w:rFonts w:cs="Calibri"/>
          <w:kern w:val="26"/>
          <w:lang w:eastAsia="en-US"/>
        </w:rPr>
      </w:pPr>
      <w:r>
        <w:rPr>
          <w:rFonts w:cs="Calibri"/>
          <w:kern w:val="26"/>
          <w:lang w:eastAsia="en-US"/>
        </w:rPr>
        <w:t>Работники должны быть вежливыми, доброжелательными, корректными, внимательными и проявлять терпимость в общении с гражданами и коллегами.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F41001" w:rsidRDefault="00F41001" w:rsidP="00F41001">
      <w:pPr>
        <w:keepNext/>
        <w:keepLines/>
        <w:numPr>
          <w:ilvl w:val="0"/>
          <w:numId w:val="7"/>
        </w:numPr>
        <w:tabs>
          <w:tab w:val="left" w:pos="567"/>
          <w:tab w:val="left" w:pos="1276"/>
        </w:tabs>
        <w:autoSpaceDE w:val="0"/>
        <w:autoSpaceDN w:val="0"/>
        <w:adjustRightInd w:val="0"/>
        <w:spacing w:before="360" w:after="120" w:line="276" w:lineRule="auto"/>
        <w:jc w:val="center"/>
        <w:rPr>
          <w:b/>
          <w:kern w:val="26"/>
          <w:lang w:eastAsia="en-US"/>
        </w:rPr>
      </w:pPr>
      <w:r>
        <w:rPr>
          <w:b/>
          <w:kern w:val="26"/>
          <w:lang w:eastAsia="en-US"/>
        </w:rPr>
        <w:t xml:space="preserve"> Ответственность за нарушение положений Кодекса</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Нарушение работниками положений настоящего Кодекса подлежит моральному осуждению на собраниях (совещаниях, конференциях), а в случаях, </w:t>
      </w:r>
      <w:r>
        <w:rPr>
          <w:kern w:val="26"/>
          <w:lang w:eastAsia="en-US"/>
        </w:rPr>
        <w:lastRenderedPageBreak/>
        <w:t>предусмотренных федеральными законами, нарушение положений Кодекса влечет применение к работнику мер юридической ответственности.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w:t>
      </w:r>
    </w:p>
    <w:p w:rsidR="00F41001" w:rsidRDefault="00F41001" w:rsidP="00F41001">
      <w:pPr>
        <w:widowControl w:val="0"/>
        <w:autoSpaceDE w:val="0"/>
        <w:autoSpaceDN w:val="0"/>
        <w:adjustRightInd w:val="0"/>
        <w:ind w:left="6481"/>
        <w:rPr>
          <w:bCs/>
        </w:rPr>
      </w:pPr>
      <w:bookmarkStart w:id="46" w:name="_Ref422744127"/>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C64026" w:rsidRDefault="00C64026" w:rsidP="00F41001">
      <w:pPr>
        <w:widowControl w:val="0"/>
        <w:autoSpaceDE w:val="0"/>
        <w:autoSpaceDN w:val="0"/>
        <w:adjustRightInd w:val="0"/>
        <w:ind w:left="6481"/>
        <w:rPr>
          <w:b/>
          <w:bCs/>
          <w:sz w:val="16"/>
          <w:szCs w:val="16"/>
        </w:rPr>
      </w:pPr>
    </w:p>
    <w:p w:rsidR="00C64026" w:rsidRDefault="00C64026" w:rsidP="00F41001">
      <w:pPr>
        <w:widowControl w:val="0"/>
        <w:autoSpaceDE w:val="0"/>
        <w:autoSpaceDN w:val="0"/>
        <w:adjustRightInd w:val="0"/>
        <w:ind w:left="6481"/>
        <w:rPr>
          <w:b/>
          <w:bCs/>
          <w:sz w:val="16"/>
          <w:szCs w:val="16"/>
        </w:rPr>
      </w:pPr>
    </w:p>
    <w:p w:rsidR="00C64026" w:rsidRDefault="00F41001" w:rsidP="00F41001">
      <w:pPr>
        <w:widowControl w:val="0"/>
        <w:autoSpaceDE w:val="0"/>
        <w:autoSpaceDN w:val="0"/>
        <w:adjustRightInd w:val="0"/>
        <w:ind w:left="6481"/>
        <w:rPr>
          <w:b/>
          <w:bCs/>
          <w:sz w:val="16"/>
          <w:szCs w:val="16"/>
        </w:rPr>
      </w:pPr>
      <w:r>
        <w:rPr>
          <w:b/>
          <w:bCs/>
          <w:sz w:val="16"/>
          <w:szCs w:val="16"/>
        </w:rPr>
        <w:lastRenderedPageBreak/>
        <w:t xml:space="preserve">Приложение № </w:t>
      </w:r>
      <w:r w:rsidR="005D0BBE">
        <w:fldChar w:fldCharType="begin"/>
      </w:r>
      <w:r>
        <w:rPr>
          <w:b/>
          <w:bCs/>
          <w:sz w:val="16"/>
          <w:szCs w:val="16"/>
        </w:rPr>
        <w:instrText xml:space="preserve"> SEQ Приложение_№ \* ARABIC </w:instrText>
      </w:r>
      <w:r w:rsidR="005D0BBE">
        <w:fldChar w:fldCharType="separate"/>
      </w:r>
      <w:r w:rsidR="00A43F2C">
        <w:rPr>
          <w:b/>
          <w:bCs/>
          <w:noProof/>
          <w:sz w:val="16"/>
          <w:szCs w:val="16"/>
        </w:rPr>
        <w:t>3</w:t>
      </w:r>
      <w:r w:rsidR="005D0BBE">
        <w:fldChar w:fldCharType="end"/>
      </w:r>
      <w:bookmarkEnd w:id="46"/>
    </w:p>
    <w:p w:rsidR="00F41001" w:rsidRDefault="00F41001" w:rsidP="00F41001">
      <w:pPr>
        <w:widowControl w:val="0"/>
        <w:autoSpaceDE w:val="0"/>
        <w:autoSpaceDN w:val="0"/>
        <w:adjustRightInd w:val="0"/>
        <w:ind w:left="6481"/>
        <w:rPr>
          <w:b/>
          <w:bCs/>
          <w:sz w:val="16"/>
          <w:szCs w:val="16"/>
        </w:rPr>
      </w:pPr>
      <w:r>
        <w:rPr>
          <w:b/>
          <w:bCs/>
          <w:sz w:val="16"/>
          <w:szCs w:val="16"/>
        </w:rPr>
        <w:t xml:space="preserve">к </w:t>
      </w:r>
      <w:proofErr w:type="spellStart"/>
      <w:r>
        <w:rPr>
          <w:b/>
          <w:bCs/>
          <w:sz w:val="16"/>
          <w:szCs w:val="16"/>
        </w:rPr>
        <w:t>Антикоррупционной</w:t>
      </w:r>
      <w:proofErr w:type="spellEnd"/>
      <w:r>
        <w:rPr>
          <w:b/>
          <w:bCs/>
          <w:sz w:val="16"/>
          <w:szCs w:val="16"/>
        </w:rPr>
        <w:t xml:space="preserve"> политике</w:t>
      </w:r>
      <w:r>
        <w:rPr>
          <w:b/>
          <w:bCs/>
          <w:sz w:val="16"/>
          <w:szCs w:val="16"/>
        </w:rPr>
        <w:br/>
        <w:t>в орган</w:t>
      </w:r>
      <w:r w:rsidR="001E60E3">
        <w:rPr>
          <w:b/>
          <w:bCs/>
          <w:sz w:val="16"/>
          <w:szCs w:val="16"/>
        </w:rPr>
        <w:t>изации МКОУ «</w:t>
      </w:r>
      <w:proofErr w:type="spellStart"/>
      <w:r w:rsidR="001E60E3">
        <w:rPr>
          <w:b/>
          <w:bCs/>
          <w:sz w:val="16"/>
          <w:szCs w:val="16"/>
        </w:rPr>
        <w:t>Ортаколинская</w:t>
      </w:r>
      <w:proofErr w:type="spellEnd"/>
      <w:r w:rsidR="001E60E3">
        <w:rPr>
          <w:b/>
          <w:bCs/>
          <w:sz w:val="16"/>
          <w:szCs w:val="16"/>
        </w:rPr>
        <w:t xml:space="preserve"> СОШ»</w:t>
      </w:r>
      <w:r>
        <w:rPr>
          <w:b/>
          <w:bCs/>
          <w:sz w:val="16"/>
          <w:szCs w:val="16"/>
        </w:rPr>
        <w:t xml:space="preserve"> </w:t>
      </w:r>
      <w:r w:rsidR="001E60E3">
        <w:rPr>
          <w:b/>
          <w:bCs/>
          <w:sz w:val="16"/>
          <w:szCs w:val="16"/>
        </w:rPr>
        <w:t>Ботлих</w:t>
      </w:r>
      <w:r>
        <w:rPr>
          <w:b/>
          <w:bCs/>
          <w:sz w:val="16"/>
          <w:szCs w:val="16"/>
        </w:rPr>
        <w:t>ского муниципального района</w:t>
      </w:r>
    </w:p>
    <w:p w:rsidR="00F41001" w:rsidRDefault="00F41001" w:rsidP="00F41001">
      <w:pPr>
        <w:widowControl w:val="0"/>
        <w:autoSpaceDE w:val="0"/>
        <w:autoSpaceDN w:val="0"/>
        <w:adjustRightInd w:val="0"/>
        <w:ind w:left="6481"/>
        <w:rPr>
          <w:b/>
          <w:bCs/>
          <w:sz w:val="20"/>
          <w:szCs w:val="20"/>
        </w:rPr>
      </w:pPr>
    </w:p>
    <w:p w:rsidR="00F41001" w:rsidRDefault="00F41001" w:rsidP="00F41001">
      <w:pPr>
        <w:widowControl w:val="0"/>
        <w:jc w:val="center"/>
        <w:outlineLvl w:val="0"/>
        <w:rPr>
          <w:b/>
          <w:kern w:val="26"/>
          <w:sz w:val="28"/>
          <w:szCs w:val="28"/>
          <w:lang w:eastAsia="en-US"/>
        </w:rPr>
      </w:pPr>
      <w:bookmarkStart w:id="47" w:name="_Toc424284834"/>
      <w:r>
        <w:rPr>
          <w:b/>
          <w:kern w:val="26"/>
          <w:sz w:val="28"/>
          <w:szCs w:val="28"/>
          <w:lang w:eastAsia="en-US"/>
        </w:rPr>
        <w:t>ПОЛОЖЕНИЯ О КОНФЛИКТЕ ИНТЕРЕСОВ</w:t>
      </w:r>
      <w:bookmarkEnd w:id="47"/>
    </w:p>
    <w:tbl>
      <w:tblPr>
        <w:tblStyle w:val="1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F41001" w:rsidTr="00F41001">
        <w:tc>
          <w:tcPr>
            <w:tcW w:w="9570" w:type="dxa"/>
            <w:tcBorders>
              <w:top w:val="nil"/>
              <w:left w:val="nil"/>
              <w:bottom w:val="single" w:sz="4" w:space="0" w:color="auto"/>
              <w:right w:val="nil"/>
            </w:tcBorders>
            <w:hideMark/>
          </w:tcPr>
          <w:p w:rsidR="00F41001" w:rsidRDefault="00F41001">
            <w:pPr>
              <w:widowControl w:val="0"/>
              <w:jc w:val="center"/>
              <w:rPr>
                <w:b/>
                <w:spacing w:val="2"/>
                <w:sz w:val="28"/>
                <w:szCs w:val="28"/>
                <w:lang w:eastAsia="ar-SA"/>
              </w:rPr>
            </w:pPr>
            <w:r>
              <w:rPr>
                <w:b/>
                <w:kern w:val="26"/>
                <w:sz w:val="28"/>
                <w:szCs w:val="28"/>
              </w:rPr>
              <w:t xml:space="preserve">учреждения, </w:t>
            </w:r>
            <w:r w:rsidR="001E60E3">
              <w:rPr>
                <w:b/>
                <w:kern w:val="26"/>
                <w:sz w:val="28"/>
                <w:szCs w:val="28"/>
              </w:rPr>
              <w:t>МКОУ «</w:t>
            </w:r>
            <w:proofErr w:type="spellStart"/>
            <w:r w:rsidR="001E60E3">
              <w:rPr>
                <w:b/>
                <w:kern w:val="26"/>
                <w:sz w:val="28"/>
                <w:szCs w:val="28"/>
              </w:rPr>
              <w:t>Ортаколинская</w:t>
            </w:r>
            <w:proofErr w:type="spellEnd"/>
            <w:r w:rsidR="001E60E3">
              <w:rPr>
                <w:b/>
                <w:kern w:val="26"/>
                <w:sz w:val="28"/>
                <w:szCs w:val="28"/>
              </w:rPr>
              <w:t xml:space="preserve"> СОШ»</w:t>
            </w:r>
          </w:p>
          <w:p w:rsidR="00F41001" w:rsidRDefault="001E60E3">
            <w:pPr>
              <w:widowControl w:val="0"/>
              <w:jc w:val="center"/>
              <w:rPr>
                <w:b/>
                <w:kern w:val="26"/>
                <w:sz w:val="28"/>
              </w:rPr>
            </w:pPr>
            <w:r>
              <w:rPr>
                <w:b/>
                <w:spacing w:val="2"/>
                <w:sz w:val="28"/>
                <w:szCs w:val="28"/>
                <w:lang w:eastAsia="ar-SA"/>
              </w:rPr>
              <w:t>Ботлих</w:t>
            </w:r>
            <w:r w:rsidR="00F41001">
              <w:rPr>
                <w:b/>
                <w:spacing w:val="2"/>
                <w:sz w:val="28"/>
                <w:szCs w:val="28"/>
                <w:lang w:eastAsia="ar-SA"/>
              </w:rPr>
              <w:t>ского муниципального района</w:t>
            </w:r>
            <w:r w:rsidR="00F41001">
              <w:rPr>
                <w:b/>
                <w:kern w:val="26"/>
                <w:sz w:val="28"/>
                <w:szCs w:val="28"/>
              </w:rPr>
              <w:t xml:space="preserve">  </w:t>
            </w:r>
          </w:p>
        </w:tc>
      </w:tr>
    </w:tbl>
    <w:p w:rsidR="00F41001" w:rsidRDefault="00F41001" w:rsidP="00F41001">
      <w:pPr>
        <w:widowControl w:val="0"/>
        <w:numPr>
          <w:ilvl w:val="0"/>
          <w:numId w:val="8"/>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48" w:name="_Toc424284835"/>
      <w:r>
        <w:rPr>
          <w:b/>
          <w:kern w:val="26"/>
          <w:lang w:eastAsia="en-US"/>
        </w:rPr>
        <w:t>Цели и задачи Положения</w:t>
      </w:r>
      <w:bookmarkEnd w:id="48"/>
    </w:p>
    <w:p w:rsidR="00F41001" w:rsidRDefault="00F41001" w:rsidP="00F41001">
      <w:pPr>
        <w:numPr>
          <w:ilvl w:val="1"/>
          <w:numId w:val="8"/>
        </w:numPr>
        <w:tabs>
          <w:tab w:val="left" w:pos="567"/>
          <w:tab w:val="left" w:pos="1276"/>
        </w:tabs>
        <w:autoSpaceDE w:val="0"/>
        <w:autoSpaceDN w:val="0"/>
        <w:adjustRightInd w:val="0"/>
        <w:spacing w:line="276" w:lineRule="auto"/>
        <w:ind w:left="0" w:firstLine="709"/>
        <w:jc w:val="both"/>
        <w:rPr>
          <w:kern w:val="26"/>
          <w:lang w:eastAsia="en-US"/>
        </w:rPr>
      </w:pPr>
      <w:proofErr w:type="gramStart"/>
      <w:r>
        <w:rPr>
          <w:b/>
          <w:kern w:val="26"/>
          <w:lang w:eastAsia="en-US"/>
        </w:rPr>
        <w:t xml:space="preserve">Настоящее Положение о конфликте интересов в учреждении, </w:t>
      </w:r>
      <w:r w:rsidR="001E60E3">
        <w:rPr>
          <w:b/>
          <w:kern w:val="26"/>
          <w:lang w:eastAsia="en-US"/>
        </w:rPr>
        <w:t>МКОУ «</w:t>
      </w:r>
      <w:proofErr w:type="spellStart"/>
      <w:r w:rsidR="001E60E3">
        <w:rPr>
          <w:b/>
          <w:kern w:val="26"/>
          <w:lang w:eastAsia="en-US"/>
        </w:rPr>
        <w:t>Ортаколинская</w:t>
      </w:r>
      <w:proofErr w:type="spellEnd"/>
      <w:r w:rsidR="001E60E3">
        <w:rPr>
          <w:b/>
          <w:kern w:val="26"/>
          <w:lang w:eastAsia="en-US"/>
        </w:rPr>
        <w:t xml:space="preserve"> СОШ» </w:t>
      </w:r>
      <w:r w:rsidR="001E60E3">
        <w:rPr>
          <w:b/>
          <w:spacing w:val="2"/>
          <w:lang w:eastAsia="ar-SA"/>
        </w:rPr>
        <w:t>Ботлих</w:t>
      </w:r>
      <w:r>
        <w:rPr>
          <w:b/>
          <w:spacing w:val="2"/>
          <w:lang w:eastAsia="ar-SA"/>
        </w:rPr>
        <w:t>ского муниципального района</w:t>
      </w:r>
      <w:r>
        <w:rPr>
          <w:b/>
          <w:kern w:val="26"/>
          <w:lang w:eastAsia="en-US"/>
        </w:rPr>
        <w:t xml:space="preserve"> </w:t>
      </w:r>
      <w:r>
        <w:rPr>
          <w:kern w:val="26"/>
          <w:lang w:eastAsia="en-US"/>
        </w:rPr>
        <w:t xml:space="preserve"> (далее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w:t>
      </w:r>
      <w:proofErr w:type="gramEnd"/>
    </w:p>
    <w:p w:rsidR="00F41001" w:rsidRDefault="00F41001" w:rsidP="00F41001">
      <w:pPr>
        <w:numPr>
          <w:ilvl w:val="1"/>
          <w:numId w:val="8"/>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w:t>
      </w:r>
    </w:p>
    <w:p w:rsidR="00F41001" w:rsidRDefault="00F41001" w:rsidP="00F41001">
      <w:pPr>
        <w:numPr>
          <w:ilvl w:val="1"/>
          <w:numId w:val="8"/>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Работники должны избегать любых конфликтов интересов, должны быть независимы от конфликта интересов, затрагивающего организацию.</w:t>
      </w:r>
    </w:p>
    <w:p w:rsidR="00F41001" w:rsidRDefault="00F41001" w:rsidP="00F41001">
      <w:pPr>
        <w:numPr>
          <w:ilvl w:val="1"/>
          <w:numId w:val="8"/>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w:t>
      </w:r>
    </w:p>
    <w:p w:rsidR="00F41001" w:rsidRDefault="00F41001" w:rsidP="00F41001">
      <w:pPr>
        <w:keepNext/>
        <w:keepLines/>
        <w:numPr>
          <w:ilvl w:val="0"/>
          <w:numId w:val="8"/>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49" w:name="_Toc424284836"/>
      <w:r>
        <w:rPr>
          <w:b/>
          <w:kern w:val="26"/>
          <w:lang w:eastAsia="en-US"/>
        </w:rPr>
        <w:t>Меры по предотвращению конфликта интересов</w:t>
      </w:r>
      <w:bookmarkEnd w:id="49"/>
    </w:p>
    <w:p w:rsidR="00F41001" w:rsidRDefault="00F41001" w:rsidP="00F41001">
      <w:pPr>
        <w:numPr>
          <w:ilvl w:val="1"/>
          <w:numId w:val="8"/>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Основными мерами по предотвращению конфликтов интересов являются:</w:t>
      </w:r>
    </w:p>
    <w:p w:rsidR="00F41001" w:rsidRDefault="00F41001" w:rsidP="00F41001">
      <w:pPr>
        <w:spacing w:line="276" w:lineRule="auto"/>
        <w:ind w:firstLine="709"/>
        <w:jc w:val="both"/>
        <w:rPr>
          <w:rFonts w:cs="Calibri"/>
          <w:kern w:val="26"/>
          <w:lang w:eastAsia="en-US"/>
        </w:rPr>
      </w:pPr>
      <w:r>
        <w:rPr>
          <w:rFonts w:cs="Calibri"/>
          <w:kern w:val="26"/>
          <w:lang w:eastAsia="en-US"/>
        </w:rPr>
        <w:t>–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w:t>
      </w:r>
    </w:p>
    <w:p w:rsidR="00F41001" w:rsidRDefault="00F41001" w:rsidP="00F41001">
      <w:pPr>
        <w:spacing w:line="276" w:lineRule="auto"/>
        <w:ind w:firstLine="709"/>
        <w:jc w:val="both"/>
        <w:rPr>
          <w:rFonts w:cs="Calibri"/>
          <w:kern w:val="26"/>
          <w:lang w:eastAsia="en-US"/>
        </w:rPr>
      </w:pPr>
      <w:r>
        <w:rPr>
          <w:rFonts w:cs="Calibri"/>
          <w:kern w:val="26"/>
          <w:lang w:eastAsia="en-US"/>
        </w:rPr>
        <w:t>– утверждение и поддержание организационной структуры организации, которая четко разграничивает сферы ответственности, полномочия и отчетность;</w:t>
      </w:r>
    </w:p>
    <w:p w:rsidR="00F41001" w:rsidRDefault="00F41001" w:rsidP="00F41001">
      <w:pPr>
        <w:spacing w:line="276" w:lineRule="auto"/>
        <w:ind w:firstLine="709"/>
        <w:jc w:val="both"/>
        <w:rPr>
          <w:rFonts w:cs="Calibri"/>
          <w:kern w:val="26"/>
          <w:lang w:eastAsia="en-US"/>
        </w:rPr>
      </w:pPr>
      <w:r>
        <w:rPr>
          <w:rFonts w:cs="Calibri"/>
          <w:kern w:val="26"/>
          <w:lang w:eastAsia="en-US"/>
        </w:rPr>
        <w:t>– распределение полномочий приказом о распределении обязанностей между руководителем и заместителями руководителя организации;</w:t>
      </w:r>
    </w:p>
    <w:p w:rsidR="00F41001" w:rsidRDefault="00F41001" w:rsidP="00F41001">
      <w:pPr>
        <w:spacing w:line="276" w:lineRule="auto"/>
        <w:ind w:firstLine="709"/>
        <w:jc w:val="both"/>
        <w:rPr>
          <w:rFonts w:cs="Calibri"/>
          <w:kern w:val="26"/>
          <w:lang w:eastAsia="en-US"/>
        </w:rPr>
      </w:pPr>
      <w:r>
        <w:rPr>
          <w:rFonts w:cs="Calibri"/>
          <w:kern w:val="26"/>
          <w:lang w:eastAsia="en-US"/>
        </w:rPr>
        <w:t>– выдача определенному кругу работников доверенностей на совершение действий, отдельных видов сделок;</w:t>
      </w:r>
    </w:p>
    <w:p w:rsidR="00F41001" w:rsidRDefault="00F41001" w:rsidP="00F41001">
      <w:pPr>
        <w:spacing w:line="276" w:lineRule="auto"/>
        <w:ind w:firstLine="709"/>
        <w:jc w:val="both"/>
        <w:rPr>
          <w:rFonts w:cs="Calibri"/>
          <w:kern w:val="26"/>
          <w:lang w:eastAsia="en-US"/>
        </w:rPr>
      </w:pPr>
      <w:r>
        <w:rPr>
          <w:rFonts w:cs="Calibri"/>
          <w:kern w:val="26"/>
          <w:lang w:eastAsia="en-US"/>
        </w:rPr>
        <w:t>–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F41001" w:rsidRDefault="00F41001" w:rsidP="00F41001">
      <w:pPr>
        <w:spacing w:line="276" w:lineRule="auto"/>
        <w:ind w:firstLine="709"/>
        <w:jc w:val="both"/>
        <w:rPr>
          <w:rFonts w:cs="Calibri"/>
          <w:kern w:val="26"/>
          <w:lang w:eastAsia="en-US"/>
        </w:rPr>
      </w:pPr>
      <w:r>
        <w:rPr>
          <w:rFonts w:cs="Calibri"/>
          <w:kern w:val="26"/>
          <w:lang w:eastAsia="en-US"/>
        </w:rPr>
        <w:t>–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w:t>
      </w:r>
    </w:p>
    <w:p w:rsidR="00F41001" w:rsidRDefault="00F41001" w:rsidP="00F41001">
      <w:pPr>
        <w:spacing w:line="276" w:lineRule="auto"/>
        <w:ind w:firstLine="709"/>
        <w:jc w:val="both"/>
        <w:rPr>
          <w:rFonts w:cs="Calibri"/>
          <w:kern w:val="26"/>
          <w:lang w:eastAsia="en-US"/>
        </w:rPr>
      </w:pPr>
      <w:proofErr w:type="gramStart"/>
      <w:r>
        <w:rPr>
          <w:rFonts w:cs="Calibri"/>
          <w:kern w:val="26"/>
          <w:lang w:eastAsia="en-US"/>
        </w:rPr>
        <w:lastRenderedPageBreak/>
        <w:t>–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 (или) организации, с которыми руководитель организации и работники либо члены их семей имеют личные связи или финансовые интересы;</w:t>
      </w:r>
      <w:proofErr w:type="gramEnd"/>
    </w:p>
    <w:p w:rsidR="00F41001" w:rsidRDefault="00F41001" w:rsidP="00F41001">
      <w:pPr>
        <w:spacing w:line="276" w:lineRule="auto"/>
        <w:ind w:firstLine="709"/>
        <w:jc w:val="both"/>
        <w:rPr>
          <w:rFonts w:cs="Calibri"/>
          <w:kern w:val="26"/>
          <w:lang w:eastAsia="en-US"/>
        </w:rPr>
      </w:pPr>
      <w:r>
        <w:rPr>
          <w:rFonts w:cs="Calibri"/>
          <w:kern w:val="26"/>
          <w:lang w:eastAsia="en-US"/>
        </w:rPr>
        <w:t xml:space="preserve">– представление гражданами при приеме на должности, включенные в </w:t>
      </w:r>
      <w:r>
        <w:rPr>
          <w:lang w:eastAsia="en-US"/>
        </w:rPr>
        <w:t xml:space="preserve">Перечень должностей </w:t>
      </w:r>
      <w:r w:rsidR="001E60E3">
        <w:rPr>
          <w:b/>
          <w:spacing w:val="2"/>
          <w:lang w:eastAsia="ar-SA"/>
        </w:rPr>
        <w:t>МКОУ «</w:t>
      </w:r>
      <w:proofErr w:type="spellStart"/>
      <w:r w:rsidR="001E60E3">
        <w:rPr>
          <w:b/>
          <w:spacing w:val="2"/>
          <w:lang w:eastAsia="ar-SA"/>
        </w:rPr>
        <w:t>Ортаколинская</w:t>
      </w:r>
      <w:proofErr w:type="spellEnd"/>
      <w:r w:rsidR="001E60E3">
        <w:rPr>
          <w:b/>
          <w:spacing w:val="2"/>
          <w:lang w:eastAsia="ar-SA"/>
        </w:rPr>
        <w:t xml:space="preserve"> СОШ» Ботлих</w:t>
      </w:r>
      <w:r>
        <w:rPr>
          <w:b/>
          <w:spacing w:val="2"/>
          <w:lang w:eastAsia="ar-SA"/>
        </w:rPr>
        <w:t>ского муниципального района</w:t>
      </w:r>
      <w:r>
        <w:rPr>
          <w:kern w:val="26"/>
          <w:lang w:eastAsia="en-US"/>
        </w:rPr>
        <w:t xml:space="preserve">  </w:t>
      </w:r>
      <w:r>
        <w:rPr>
          <w:lang w:eastAsia="en-US"/>
        </w:rPr>
        <w:t>с высоким риском коррупционных проявлений</w:t>
      </w:r>
      <w:r>
        <w:rPr>
          <w:rFonts w:cs="Calibri"/>
          <w:kern w:val="26"/>
          <w:lang w:eastAsia="en-US"/>
        </w:rPr>
        <w:t xml:space="preserve">, декларации конфликта интересов (Приложение 1 к </w:t>
      </w:r>
      <w:r>
        <w:rPr>
          <w:rFonts w:cs="Calibri"/>
          <w:lang w:eastAsia="en-US"/>
        </w:rPr>
        <w:t>Положению о конфликте интересов</w:t>
      </w:r>
      <w:r>
        <w:rPr>
          <w:rFonts w:cs="Calibri"/>
          <w:kern w:val="26"/>
          <w:lang w:eastAsia="en-US"/>
        </w:rPr>
        <w:t>);</w:t>
      </w:r>
    </w:p>
    <w:p w:rsidR="00F41001" w:rsidRDefault="00F41001" w:rsidP="00F41001">
      <w:pPr>
        <w:spacing w:line="276" w:lineRule="auto"/>
        <w:ind w:firstLine="709"/>
        <w:jc w:val="both"/>
        <w:rPr>
          <w:rFonts w:cs="Calibri"/>
          <w:kern w:val="26"/>
          <w:lang w:eastAsia="en-US"/>
        </w:rPr>
      </w:pPr>
      <w:r>
        <w:rPr>
          <w:rFonts w:cs="Calibri"/>
          <w:kern w:val="26"/>
          <w:lang w:eastAsia="en-US"/>
        </w:rPr>
        <w:t xml:space="preserve">– представление ежегодно работниками, замещающими должности, включенные в </w:t>
      </w:r>
      <w:r>
        <w:rPr>
          <w:lang w:eastAsia="en-US"/>
        </w:rPr>
        <w:t xml:space="preserve">Перечень должностей </w:t>
      </w:r>
      <w:r w:rsidR="001E60E3">
        <w:rPr>
          <w:b/>
          <w:spacing w:val="2"/>
          <w:lang w:eastAsia="ar-SA"/>
        </w:rPr>
        <w:t>МКОУ «</w:t>
      </w:r>
      <w:proofErr w:type="spellStart"/>
      <w:r w:rsidR="001E60E3">
        <w:rPr>
          <w:b/>
          <w:spacing w:val="2"/>
          <w:lang w:eastAsia="ar-SA"/>
        </w:rPr>
        <w:t>Ортаколинская</w:t>
      </w:r>
      <w:proofErr w:type="spellEnd"/>
      <w:r w:rsidR="001E60E3">
        <w:rPr>
          <w:b/>
          <w:spacing w:val="2"/>
          <w:lang w:eastAsia="ar-SA"/>
        </w:rPr>
        <w:t xml:space="preserve"> СОШ» Ботлих</w:t>
      </w:r>
      <w:r>
        <w:rPr>
          <w:b/>
          <w:spacing w:val="2"/>
          <w:lang w:eastAsia="ar-SA"/>
        </w:rPr>
        <w:t>ского муниципального района</w:t>
      </w:r>
      <w:r>
        <w:rPr>
          <w:lang w:eastAsia="en-US"/>
        </w:rPr>
        <w:t xml:space="preserve"> с высоким риском коррупционных проявлений</w:t>
      </w:r>
      <w:r>
        <w:rPr>
          <w:rFonts w:cs="Calibri"/>
          <w:kern w:val="26"/>
          <w:lang w:eastAsia="en-US"/>
        </w:rPr>
        <w:t>, декларации конфликта интересов;</w:t>
      </w:r>
    </w:p>
    <w:p w:rsidR="00F41001" w:rsidRDefault="00F41001" w:rsidP="00F41001">
      <w:pPr>
        <w:spacing w:line="276" w:lineRule="auto"/>
        <w:ind w:firstLine="709"/>
        <w:jc w:val="both"/>
        <w:rPr>
          <w:rFonts w:cs="Calibri"/>
          <w:kern w:val="26"/>
          <w:lang w:eastAsia="en-US"/>
        </w:rPr>
      </w:pPr>
      <w:r>
        <w:rPr>
          <w:rFonts w:cs="Calibri"/>
          <w:kern w:val="26"/>
          <w:lang w:eastAsia="en-US"/>
        </w:rPr>
        <w:t>– 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F41001" w:rsidRDefault="00F41001" w:rsidP="00F41001">
      <w:pPr>
        <w:keepNext/>
        <w:keepLines/>
        <w:numPr>
          <w:ilvl w:val="0"/>
          <w:numId w:val="8"/>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50" w:name="_Toc424284837"/>
      <w:r>
        <w:rPr>
          <w:b/>
          <w:kern w:val="26"/>
          <w:lang w:eastAsia="en-US"/>
        </w:rPr>
        <w:t xml:space="preserve">Обязанности </w:t>
      </w:r>
      <w:r>
        <w:rPr>
          <w:b/>
          <w:kern w:val="26"/>
          <w:lang w:eastAsia="en-US"/>
        </w:rPr>
        <w:br/>
        <w:t xml:space="preserve">руководителя организации и работников </w:t>
      </w:r>
      <w:r>
        <w:rPr>
          <w:b/>
          <w:kern w:val="26"/>
          <w:lang w:eastAsia="en-US"/>
        </w:rPr>
        <w:br/>
        <w:t>по предотвращению конфликта интересов</w:t>
      </w:r>
      <w:bookmarkEnd w:id="50"/>
    </w:p>
    <w:p w:rsidR="00F41001" w:rsidRDefault="00F41001" w:rsidP="00F41001">
      <w:pPr>
        <w:numPr>
          <w:ilvl w:val="1"/>
          <w:numId w:val="8"/>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 целях предотвращения конфликта интересов руководитель организации и работники обязаны:</w:t>
      </w:r>
    </w:p>
    <w:p w:rsidR="00F41001" w:rsidRDefault="00F41001" w:rsidP="00F41001">
      <w:pPr>
        <w:spacing w:line="276" w:lineRule="auto"/>
        <w:ind w:firstLine="709"/>
        <w:jc w:val="both"/>
        <w:rPr>
          <w:rFonts w:cs="Calibri"/>
          <w:kern w:val="26"/>
          <w:lang w:eastAsia="en-US"/>
        </w:rPr>
      </w:pPr>
      <w:r>
        <w:rPr>
          <w:rFonts w:cs="Calibri"/>
          <w:kern w:val="26"/>
          <w:lang w:eastAsia="en-US"/>
        </w:rPr>
        <w:t>– исполнять обязанности с учетом разграничения полномочий, установленных локальными нормативными актами организации;</w:t>
      </w:r>
    </w:p>
    <w:p w:rsidR="00F41001" w:rsidRDefault="00F41001" w:rsidP="00F41001">
      <w:pPr>
        <w:spacing w:line="276" w:lineRule="auto"/>
        <w:ind w:firstLine="709"/>
        <w:jc w:val="both"/>
        <w:rPr>
          <w:rFonts w:cs="Calibri"/>
          <w:kern w:val="26"/>
          <w:lang w:eastAsia="en-US"/>
        </w:rPr>
      </w:pPr>
      <w:r>
        <w:rPr>
          <w:rFonts w:cs="Calibri"/>
          <w:kern w:val="26"/>
          <w:lang w:eastAsia="en-US"/>
        </w:rPr>
        <w:t>–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w:t>
      </w:r>
    </w:p>
    <w:p w:rsidR="00F41001" w:rsidRDefault="00F41001" w:rsidP="00F41001">
      <w:pPr>
        <w:spacing w:line="276" w:lineRule="auto"/>
        <w:ind w:firstLine="709"/>
        <w:jc w:val="both"/>
        <w:rPr>
          <w:rFonts w:cs="Calibri"/>
          <w:kern w:val="26"/>
          <w:lang w:eastAsia="en-US"/>
        </w:rPr>
      </w:pPr>
      <w:r>
        <w:rPr>
          <w:rFonts w:cs="Calibri"/>
          <w:kern w:val="26"/>
          <w:lang w:eastAsia="en-US"/>
        </w:rP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F41001" w:rsidRDefault="00F41001" w:rsidP="00F41001">
      <w:pPr>
        <w:spacing w:line="276" w:lineRule="auto"/>
        <w:ind w:firstLine="709"/>
        <w:jc w:val="both"/>
        <w:rPr>
          <w:rFonts w:cs="Calibri"/>
          <w:kern w:val="26"/>
          <w:lang w:eastAsia="en-US"/>
        </w:rPr>
      </w:pPr>
      <w:r>
        <w:rPr>
          <w:rFonts w:cs="Calibri"/>
          <w:kern w:val="26"/>
          <w:lang w:eastAsia="en-US"/>
        </w:rPr>
        <w:t>–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w:t>
      </w:r>
    </w:p>
    <w:p w:rsidR="00F41001" w:rsidRDefault="00F41001" w:rsidP="00F41001">
      <w:pPr>
        <w:spacing w:line="276" w:lineRule="auto"/>
        <w:ind w:firstLine="709"/>
        <w:jc w:val="both"/>
        <w:rPr>
          <w:rFonts w:cs="Calibri"/>
          <w:kern w:val="26"/>
          <w:lang w:eastAsia="en-US"/>
        </w:rPr>
      </w:pPr>
      <w:r>
        <w:rPr>
          <w:rFonts w:cs="Calibri"/>
          <w:kern w:val="26"/>
          <w:lang w:eastAsia="en-US"/>
        </w:rPr>
        <w:t xml:space="preserve">– уведомлять </w:t>
      </w:r>
      <w:r>
        <w:rPr>
          <w:rFonts w:cs="Calibri"/>
          <w:lang w:eastAsia="en-US"/>
        </w:rPr>
        <w:t>своего непосредственного руководителя о возникшем конфликте интересов или о возможности его возникновения, как только ему станет об этом известно</w:t>
      </w:r>
      <w:r>
        <w:rPr>
          <w:rFonts w:cs="Calibri"/>
          <w:kern w:val="26"/>
          <w:lang w:eastAsia="en-US"/>
        </w:rPr>
        <w:t>, в письменной форме.</w:t>
      </w:r>
    </w:p>
    <w:p w:rsidR="00F41001" w:rsidRDefault="00F41001" w:rsidP="00F41001">
      <w:pPr>
        <w:spacing w:line="276" w:lineRule="auto"/>
        <w:ind w:firstLine="709"/>
        <w:jc w:val="both"/>
        <w:rPr>
          <w:rFonts w:cs="Calibri"/>
          <w:kern w:val="26"/>
          <w:lang w:eastAsia="en-US"/>
        </w:rPr>
      </w:pPr>
      <w:r>
        <w:rPr>
          <w:rFonts w:cs="Calibri"/>
          <w:kern w:val="26"/>
          <w:lang w:eastAsia="en-US"/>
        </w:rPr>
        <w:t>– обеспечивать эффективность управления финансовыми, материальными и кадровыми ресурсами организации;</w:t>
      </w:r>
    </w:p>
    <w:p w:rsidR="00F41001" w:rsidRDefault="00F41001" w:rsidP="00F41001">
      <w:pPr>
        <w:spacing w:line="276" w:lineRule="auto"/>
        <w:ind w:firstLine="709"/>
        <w:jc w:val="both"/>
        <w:rPr>
          <w:rFonts w:cs="Calibri"/>
          <w:kern w:val="26"/>
          <w:lang w:eastAsia="en-US"/>
        </w:rPr>
      </w:pPr>
      <w:r>
        <w:rPr>
          <w:rFonts w:cs="Calibri"/>
          <w:kern w:val="26"/>
          <w:lang w:eastAsia="en-US"/>
        </w:rPr>
        <w:t>– исключить возможность вовлечения организации, руководителя организации и работников в осуществление противоправной деятельности;</w:t>
      </w:r>
    </w:p>
    <w:p w:rsidR="00F41001" w:rsidRDefault="00F41001" w:rsidP="00F41001">
      <w:pPr>
        <w:spacing w:line="276" w:lineRule="auto"/>
        <w:ind w:firstLine="709"/>
        <w:jc w:val="both"/>
        <w:rPr>
          <w:rFonts w:cs="Calibri"/>
          <w:kern w:val="26"/>
          <w:lang w:eastAsia="en-US"/>
        </w:rPr>
      </w:pPr>
      <w:r>
        <w:rPr>
          <w:rFonts w:cs="Calibri"/>
          <w:kern w:val="26"/>
          <w:lang w:eastAsia="en-US"/>
        </w:rPr>
        <w:t>– обеспечивать максимально возможную результативность при совершении сделок;</w:t>
      </w:r>
    </w:p>
    <w:p w:rsidR="00F41001" w:rsidRDefault="00F41001" w:rsidP="00F41001">
      <w:pPr>
        <w:spacing w:line="276" w:lineRule="auto"/>
        <w:ind w:firstLine="709"/>
        <w:jc w:val="both"/>
        <w:rPr>
          <w:rFonts w:cs="Calibri"/>
          <w:kern w:val="26"/>
          <w:lang w:eastAsia="en-US"/>
        </w:rPr>
      </w:pPr>
      <w:r>
        <w:rPr>
          <w:rFonts w:cs="Calibri"/>
          <w:kern w:val="26"/>
          <w:lang w:eastAsia="en-US"/>
        </w:rPr>
        <w:t>– обеспечивать достоверность бухгалтерской отчетности и иной публикуемой информации;</w:t>
      </w:r>
    </w:p>
    <w:p w:rsidR="00F41001" w:rsidRDefault="00F41001" w:rsidP="00F41001">
      <w:pPr>
        <w:spacing w:line="276" w:lineRule="auto"/>
        <w:ind w:firstLine="709"/>
        <w:jc w:val="both"/>
        <w:rPr>
          <w:rFonts w:cs="Calibri"/>
          <w:kern w:val="26"/>
          <w:lang w:eastAsia="en-US"/>
        </w:rPr>
      </w:pPr>
      <w:r>
        <w:rPr>
          <w:rFonts w:cs="Calibri"/>
          <w:kern w:val="26"/>
          <w:lang w:eastAsia="en-US"/>
        </w:rPr>
        <w:t xml:space="preserve">– своевременно рассматривать достоверность и объективность негативной информации об организации в средствах массовой информации и иных источниках, </w:t>
      </w:r>
      <w:r>
        <w:rPr>
          <w:rFonts w:cs="Calibri"/>
          <w:kern w:val="26"/>
          <w:lang w:eastAsia="en-US"/>
        </w:rPr>
        <w:lastRenderedPageBreak/>
        <w:t>осуществлять своевременное реагирование по каждому факту появления негативной или недостоверной информации;</w:t>
      </w:r>
    </w:p>
    <w:p w:rsidR="00F41001" w:rsidRDefault="00F41001" w:rsidP="00F41001">
      <w:pPr>
        <w:spacing w:line="276" w:lineRule="auto"/>
        <w:ind w:firstLine="709"/>
        <w:jc w:val="both"/>
        <w:rPr>
          <w:rFonts w:cs="Calibri"/>
          <w:kern w:val="26"/>
          <w:lang w:eastAsia="en-US"/>
        </w:rPr>
      </w:pPr>
      <w:r>
        <w:rPr>
          <w:rFonts w:cs="Calibri"/>
          <w:kern w:val="26"/>
          <w:lang w:eastAsia="en-US"/>
        </w:rPr>
        <w:t>– соблюдать нормы делового общения и принципы профессиональной этики в соответствии с Кодексом этики и служебного поведения работников организации;</w:t>
      </w:r>
    </w:p>
    <w:p w:rsidR="00F41001" w:rsidRDefault="00F41001" w:rsidP="00F41001">
      <w:pPr>
        <w:spacing w:line="276" w:lineRule="auto"/>
        <w:ind w:firstLine="709"/>
        <w:jc w:val="both"/>
        <w:rPr>
          <w:rFonts w:cs="Calibri"/>
          <w:kern w:val="26"/>
          <w:lang w:eastAsia="en-US"/>
        </w:rPr>
      </w:pPr>
      <w:r>
        <w:rPr>
          <w:rFonts w:cs="Calibri"/>
          <w:kern w:val="26"/>
          <w:lang w:eastAsia="en-US"/>
        </w:rPr>
        <w:t>– предоставлять исчерпывающую информацию по вопросам, которые могут стать предметом конфликта интересов;</w:t>
      </w:r>
    </w:p>
    <w:p w:rsidR="00F41001" w:rsidRDefault="00F41001" w:rsidP="00F41001">
      <w:pPr>
        <w:spacing w:line="276" w:lineRule="auto"/>
        <w:ind w:firstLine="709"/>
        <w:jc w:val="both"/>
        <w:rPr>
          <w:rFonts w:cs="Calibri"/>
          <w:kern w:val="26"/>
          <w:lang w:eastAsia="en-US"/>
        </w:rPr>
      </w:pPr>
      <w:r>
        <w:rPr>
          <w:rFonts w:cs="Calibri"/>
          <w:kern w:val="26"/>
          <w:lang w:eastAsia="en-US"/>
        </w:rPr>
        <w:t>– обеспечивать сохранность денежных средств и другого имущества организации;</w:t>
      </w:r>
    </w:p>
    <w:p w:rsidR="00F41001" w:rsidRDefault="00F41001" w:rsidP="00F41001">
      <w:pPr>
        <w:spacing w:line="276" w:lineRule="auto"/>
        <w:ind w:firstLine="709"/>
        <w:jc w:val="both"/>
        <w:rPr>
          <w:rFonts w:cs="Calibri"/>
          <w:kern w:val="26"/>
          <w:lang w:eastAsia="en-US"/>
        </w:rPr>
      </w:pPr>
      <w:r>
        <w:rPr>
          <w:rFonts w:cs="Calibri"/>
          <w:kern w:val="26"/>
          <w:lang w:eastAsia="en-US"/>
        </w:rPr>
        <w:t>–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w:t>
      </w:r>
    </w:p>
    <w:p w:rsidR="00F41001" w:rsidRDefault="00F41001" w:rsidP="00F41001">
      <w:pPr>
        <w:keepNext/>
        <w:keepLines/>
        <w:numPr>
          <w:ilvl w:val="0"/>
          <w:numId w:val="8"/>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51" w:name="_Toc424284838"/>
      <w:r>
        <w:rPr>
          <w:b/>
          <w:kern w:val="26"/>
          <w:lang w:eastAsia="en-US"/>
        </w:rPr>
        <w:t xml:space="preserve">Порядок предотвращения </w:t>
      </w:r>
      <w:r>
        <w:rPr>
          <w:b/>
          <w:kern w:val="26"/>
          <w:lang w:eastAsia="en-US"/>
        </w:rPr>
        <w:br/>
        <w:t>или урегулирования конфликта интересов</w:t>
      </w:r>
      <w:bookmarkEnd w:id="51"/>
    </w:p>
    <w:p w:rsidR="00F41001" w:rsidRDefault="00F41001" w:rsidP="00F41001">
      <w:pPr>
        <w:numPr>
          <w:ilvl w:val="1"/>
          <w:numId w:val="8"/>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Урегулирование (устранение) конфликтов интересов осуществляется должностным лицом, ответственным за реализацию Антикоррупционной политики.</w:t>
      </w:r>
    </w:p>
    <w:p w:rsidR="00F41001" w:rsidRDefault="00F41001" w:rsidP="00F41001">
      <w:pPr>
        <w:numPr>
          <w:ilvl w:val="1"/>
          <w:numId w:val="8"/>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F41001" w:rsidRDefault="00F41001" w:rsidP="00F41001">
      <w:pPr>
        <w:numPr>
          <w:ilvl w:val="1"/>
          <w:numId w:val="8"/>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rsidR="00F41001" w:rsidRDefault="00F41001" w:rsidP="00F41001">
      <w:pPr>
        <w:numPr>
          <w:ilvl w:val="1"/>
          <w:numId w:val="8"/>
        </w:numPr>
        <w:autoSpaceDE w:val="0"/>
        <w:autoSpaceDN w:val="0"/>
        <w:adjustRightInd w:val="0"/>
        <w:spacing w:line="276" w:lineRule="auto"/>
        <w:ind w:left="0" w:firstLine="709"/>
        <w:jc w:val="both"/>
        <w:rPr>
          <w:kern w:val="26"/>
          <w:lang w:eastAsia="en-US"/>
        </w:rPr>
      </w:pPr>
      <w:r>
        <w:rPr>
          <w:kern w:val="26"/>
          <w:lang w:eastAsia="en-US"/>
        </w:rPr>
        <w:t xml:space="preserve">Предотвращение или урегулирование конфликта интересов может состоять </w:t>
      </w:r>
      <w:proofErr w:type="gramStart"/>
      <w:r>
        <w:rPr>
          <w:kern w:val="26"/>
          <w:lang w:eastAsia="en-US"/>
        </w:rPr>
        <w:t>в</w:t>
      </w:r>
      <w:proofErr w:type="gramEnd"/>
      <w:r>
        <w:rPr>
          <w:kern w:val="26"/>
          <w:lang w:eastAsia="en-US"/>
        </w:rPr>
        <w:t>:</w:t>
      </w:r>
    </w:p>
    <w:p w:rsidR="00F41001" w:rsidRDefault="00F41001" w:rsidP="00F41001">
      <w:pPr>
        <w:spacing w:line="276" w:lineRule="auto"/>
        <w:ind w:firstLine="709"/>
        <w:jc w:val="both"/>
        <w:rPr>
          <w:rFonts w:cs="Calibri"/>
          <w:kern w:val="26"/>
          <w:lang w:eastAsia="en-US"/>
        </w:rPr>
      </w:pPr>
      <w:r>
        <w:rPr>
          <w:rFonts w:cs="Calibri"/>
          <w:kern w:val="26"/>
          <w:lang w:eastAsia="en-US"/>
        </w:rPr>
        <w:t>– ограничение доступа работника к конкретной информации, которая может затрагивать личные интересы работника;</w:t>
      </w:r>
    </w:p>
    <w:p w:rsidR="00F41001" w:rsidRDefault="00F41001" w:rsidP="00F41001">
      <w:pPr>
        <w:spacing w:line="276" w:lineRule="auto"/>
        <w:ind w:firstLine="709"/>
        <w:jc w:val="both"/>
        <w:rPr>
          <w:rFonts w:cs="Calibri"/>
          <w:kern w:val="26"/>
          <w:lang w:eastAsia="en-US"/>
        </w:rPr>
      </w:pPr>
      <w:r>
        <w:rPr>
          <w:rFonts w:cs="Calibri"/>
          <w:kern w:val="26"/>
          <w:lang w:eastAsia="en-US"/>
        </w:rPr>
        <w:t xml:space="preserve">– добровольном </w:t>
      </w:r>
      <w:proofErr w:type="gramStart"/>
      <w:r>
        <w:rPr>
          <w:rFonts w:cs="Calibri"/>
          <w:kern w:val="26"/>
          <w:lang w:eastAsia="en-US"/>
        </w:rPr>
        <w:t>отказе</w:t>
      </w:r>
      <w:proofErr w:type="gramEnd"/>
      <w:r>
        <w:rPr>
          <w:rFonts w:cs="Calibri"/>
          <w:kern w:val="26"/>
          <w:lang w:eastAsia="en-US"/>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F41001" w:rsidRDefault="00F41001" w:rsidP="00F41001">
      <w:pPr>
        <w:spacing w:line="276" w:lineRule="auto"/>
        <w:ind w:firstLine="709"/>
        <w:jc w:val="both"/>
        <w:rPr>
          <w:rFonts w:cs="Calibri"/>
          <w:kern w:val="26"/>
          <w:lang w:eastAsia="en-US"/>
        </w:rPr>
      </w:pPr>
      <w:r>
        <w:rPr>
          <w:rFonts w:cs="Calibri"/>
          <w:kern w:val="26"/>
          <w:lang w:eastAsia="en-US"/>
        </w:rPr>
        <w:t>– </w:t>
      </w:r>
      <w:proofErr w:type="gramStart"/>
      <w:r>
        <w:rPr>
          <w:rFonts w:cs="Calibri"/>
          <w:kern w:val="26"/>
          <w:lang w:eastAsia="en-US"/>
        </w:rPr>
        <w:t>пересмотре</w:t>
      </w:r>
      <w:proofErr w:type="gramEnd"/>
      <w:r>
        <w:rPr>
          <w:rFonts w:cs="Calibri"/>
          <w:kern w:val="26"/>
          <w:lang w:eastAsia="en-US"/>
        </w:rPr>
        <w:t xml:space="preserve"> и изменении трудовых обязанностей работника;</w:t>
      </w:r>
    </w:p>
    <w:p w:rsidR="00F41001" w:rsidRDefault="00F41001" w:rsidP="00F41001">
      <w:pPr>
        <w:spacing w:line="276" w:lineRule="auto"/>
        <w:ind w:firstLine="709"/>
        <w:jc w:val="both"/>
        <w:rPr>
          <w:rFonts w:cs="Calibri"/>
          <w:kern w:val="26"/>
          <w:lang w:eastAsia="en-US"/>
        </w:rPr>
      </w:pPr>
      <w:r>
        <w:rPr>
          <w:rFonts w:cs="Calibri"/>
          <w:kern w:val="26"/>
          <w:lang w:eastAsia="en-US"/>
        </w:rPr>
        <w:t xml:space="preserve">– временном </w:t>
      </w:r>
      <w:proofErr w:type="gramStart"/>
      <w:r>
        <w:rPr>
          <w:rFonts w:cs="Calibri"/>
          <w:kern w:val="26"/>
          <w:lang w:eastAsia="en-US"/>
        </w:rPr>
        <w:t>отстранении</w:t>
      </w:r>
      <w:proofErr w:type="gramEnd"/>
      <w:r>
        <w:rPr>
          <w:rFonts w:cs="Calibri"/>
          <w:kern w:val="26"/>
          <w:lang w:eastAsia="en-US"/>
        </w:rPr>
        <w:t xml:space="preserve"> работника от должности, если его личные интересы входят в противоречие с трудовыми обязанностями;</w:t>
      </w:r>
    </w:p>
    <w:p w:rsidR="00F41001" w:rsidRDefault="00F41001" w:rsidP="00F41001">
      <w:pPr>
        <w:spacing w:line="276" w:lineRule="auto"/>
        <w:ind w:firstLine="709"/>
        <w:jc w:val="both"/>
        <w:rPr>
          <w:rFonts w:cs="Calibri"/>
          <w:kern w:val="26"/>
          <w:lang w:eastAsia="en-US"/>
        </w:rPr>
      </w:pPr>
      <w:r>
        <w:rPr>
          <w:rFonts w:cs="Calibri"/>
          <w:kern w:val="26"/>
          <w:lang w:eastAsia="en-US"/>
        </w:rPr>
        <w:t>– </w:t>
      </w:r>
      <w:proofErr w:type="gramStart"/>
      <w:r>
        <w:rPr>
          <w:rFonts w:cs="Calibri"/>
          <w:kern w:val="26"/>
          <w:lang w:eastAsia="en-US"/>
        </w:rPr>
        <w:t>переводе</w:t>
      </w:r>
      <w:proofErr w:type="gramEnd"/>
      <w:r>
        <w:rPr>
          <w:rFonts w:cs="Calibri"/>
          <w:kern w:val="26"/>
          <w:lang w:eastAsia="en-US"/>
        </w:rPr>
        <w:t xml:space="preserve"> работника на должность, предусматривающую выполнение трудовых обязанностей, не связанных с конфликтом интересов;</w:t>
      </w:r>
    </w:p>
    <w:p w:rsidR="00F41001" w:rsidRDefault="00F41001" w:rsidP="00F41001">
      <w:pPr>
        <w:spacing w:line="276" w:lineRule="auto"/>
        <w:ind w:firstLine="709"/>
        <w:jc w:val="both"/>
        <w:rPr>
          <w:rFonts w:cs="Calibri"/>
          <w:kern w:val="26"/>
          <w:lang w:eastAsia="en-US"/>
        </w:rPr>
      </w:pPr>
      <w:r>
        <w:rPr>
          <w:rFonts w:cs="Calibri"/>
          <w:kern w:val="26"/>
          <w:lang w:eastAsia="en-US"/>
        </w:rPr>
        <w:t>– передаче работником принадлежащего ему имущества, являющегося основой возникновения конфликта интересов, в доверительное управление;</w:t>
      </w:r>
    </w:p>
    <w:p w:rsidR="00F41001" w:rsidRDefault="00F41001" w:rsidP="00F41001">
      <w:pPr>
        <w:spacing w:line="276" w:lineRule="auto"/>
        <w:ind w:firstLine="709"/>
        <w:jc w:val="both"/>
        <w:rPr>
          <w:rFonts w:cs="Calibri"/>
          <w:kern w:val="26"/>
          <w:lang w:eastAsia="en-US"/>
        </w:rPr>
      </w:pPr>
      <w:r>
        <w:rPr>
          <w:rFonts w:cs="Calibri"/>
          <w:kern w:val="26"/>
          <w:lang w:eastAsia="en-US"/>
        </w:rPr>
        <w:t>– </w:t>
      </w:r>
      <w:proofErr w:type="gramStart"/>
      <w:r>
        <w:rPr>
          <w:rFonts w:cs="Calibri"/>
          <w:kern w:val="26"/>
          <w:lang w:eastAsia="en-US"/>
        </w:rPr>
        <w:t>отказе</w:t>
      </w:r>
      <w:proofErr w:type="gramEnd"/>
      <w:r>
        <w:rPr>
          <w:rFonts w:cs="Calibri"/>
          <w:kern w:val="26"/>
          <w:lang w:eastAsia="en-US"/>
        </w:rPr>
        <w:t xml:space="preserve"> работника от своего личного интереса, порождающего конфликт с интересами организации;</w:t>
      </w:r>
    </w:p>
    <w:p w:rsidR="00F41001" w:rsidRDefault="00F41001" w:rsidP="00F41001">
      <w:pPr>
        <w:spacing w:line="276" w:lineRule="auto"/>
        <w:ind w:firstLine="709"/>
        <w:jc w:val="both"/>
        <w:rPr>
          <w:rFonts w:cs="Calibri"/>
          <w:kern w:val="26"/>
          <w:lang w:eastAsia="en-US"/>
        </w:rPr>
      </w:pPr>
      <w:r>
        <w:rPr>
          <w:rFonts w:cs="Calibri"/>
          <w:kern w:val="26"/>
          <w:lang w:eastAsia="en-US"/>
        </w:rPr>
        <w:t>– </w:t>
      </w:r>
      <w:proofErr w:type="gramStart"/>
      <w:r>
        <w:rPr>
          <w:rFonts w:cs="Calibri"/>
          <w:kern w:val="26"/>
          <w:lang w:eastAsia="en-US"/>
        </w:rPr>
        <w:t>увольнении</w:t>
      </w:r>
      <w:proofErr w:type="gramEnd"/>
      <w:r>
        <w:rPr>
          <w:rFonts w:cs="Calibri"/>
          <w:kern w:val="26"/>
          <w:lang w:eastAsia="en-US"/>
        </w:rPr>
        <w:t xml:space="preserve"> работника из организации по инициативе работника;</w:t>
      </w:r>
    </w:p>
    <w:p w:rsidR="00F41001" w:rsidRDefault="00F41001" w:rsidP="00F41001">
      <w:pPr>
        <w:spacing w:line="276" w:lineRule="auto"/>
        <w:ind w:firstLine="709"/>
        <w:jc w:val="both"/>
        <w:rPr>
          <w:rFonts w:cs="Calibri"/>
          <w:kern w:val="26"/>
          <w:lang w:eastAsia="en-US"/>
        </w:rPr>
      </w:pPr>
      <w:r>
        <w:rPr>
          <w:rFonts w:cs="Calibri"/>
          <w:kern w:val="26"/>
          <w:lang w:eastAsia="en-US"/>
        </w:rPr>
        <w:t>– </w:t>
      </w:r>
      <w:proofErr w:type="gramStart"/>
      <w:r>
        <w:rPr>
          <w:rFonts w:cs="Calibri"/>
          <w:kern w:val="26"/>
          <w:lang w:eastAsia="en-US"/>
        </w:rPr>
        <w:t>увольнении</w:t>
      </w:r>
      <w:proofErr w:type="gramEnd"/>
      <w:r>
        <w:rPr>
          <w:rFonts w:cs="Calibri"/>
          <w:kern w:val="26"/>
          <w:lang w:eastAsia="en-US"/>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F41001" w:rsidRDefault="00F41001" w:rsidP="00F41001">
      <w:pPr>
        <w:numPr>
          <w:ilvl w:val="1"/>
          <w:numId w:val="8"/>
        </w:numPr>
        <w:autoSpaceDE w:val="0"/>
        <w:autoSpaceDN w:val="0"/>
        <w:adjustRightInd w:val="0"/>
        <w:spacing w:line="276" w:lineRule="auto"/>
        <w:ind w:left="0" w:firstLine="709"/>
        <w:jc w:val="both"/>
        <w:rPr>
          <w:kern w:val="26"/>
          <w:lang w:eastAsia="en-US"/>
        </w:rPr>
      </w:pPr>
      <w:r>
        <w:rPr>
          <w:kern w:val="26"/>
          <w:lang w:eastAsia="en-US"/>
        </w:rPr>
        <w:lastRenderedPageBreak/>
        <w:t>Типовые ситуации конфликта интересов приведены в Приложении 2 к Положению о конфликте интересов.</w:t>
      </w:r>
    </w:p>
    <w:p w:rsidR="00F41001" w:rsidRDefault="00C64026" w:rsidP="00F41001">
      <w:pPr>
        <w:keepNext/>
        <w:pageBreakBefore/>
        <w:widowControl w:val="0"/>
        <w:autoSpaceDE w:val="0"/>
        <w:autoSpaceDN w:val="0"/>
        <w:adjustRightInd w:val="0"/>
        <w:ind w:left="6480"/>
        <w:rPr>
          <w:b/>
          <w:bCs/>
          <w:sz w:val="16"/>
          <w:szCs w:val="16"/>
        </w:rPr>
      </w:pPr>
      <w:r>
        <w:rPr>
          <w:b/>
          <w:bCs/>
          <w:sz w:val="16"/>
          <w:szCs w:val="16"/>
        </w:rPr>
        <w:lastRenderedPageBreak/>
        <w:t xml:space="preserve">Приложение 1 к </w:t>
      </w:r>
      <w:r w:rsidR="00F41001">
        <w:rPr>
          <w:b/>
          <w:bCs/>
          <w:sz w:val="16"/>
          <w:szCs w:val="16"/>
        </w:rPr>
        <w:t>Положению о к</w:t>
      </w:r>
      <w:r w:rsidR="007D0060">
        <w:rPr>
          <w:b/>
          <w:bCs/>
          <w:sz w:val="16"/>
          <w:szCs w:val="16"/>
        </w:rPr>
        <w:t>онфликте интересов в МКОУ «</w:t>
      </w:r>
      <w:proofErr w:type="spellStart"/>
      <w:r w:rsidR="007D0060">
        <w:rPr>
          <w:b/>
          <w:bCs/>
          <w:sz w:val="16"/>
          <w:szCs w:val="16"/>
        </w:rPr>
        <w:t>Ортаколинская</w:t>
      </w:r>
      <w:proofErr w:type="spellEnd"/>
      <w:r w:rsidR="007D0060">
        <w:rPr>
          <w:b/>
          <w:bCs/>
          <w:sz w:val="16"/>
          <w:szCs w:val="16"/>
        </w:rPr>
        <w:t xml:space="preserve"> СОШ» </w:t>
      </w:r>
      <w:r w:rsidR="00F41001">
        <w:rPr>
          <w:b/>
          <w:bCs/>
          <w:sz w:val="16"/>
          <w:szCs w:val="16"/>
        </w:rPr>
        <w:t xml:space="preserve"> </w:t>
      </w:r>
      <w:r w:rsidR="007D0060">
        <w:rPr>
          <w:b/>
          <w:bCs/>
          <w:sz w:val="16"/>
          <w:szCs w:val="16"/>
        </w:rPr>
        <w:t>Ботлих</w:t>
      </w:r>
      <w:r w:rsidR="00F41001">
        <w:rPr>
          <w:b/>
          <w:bCs/>
          <w:sz w:val="16"/>
          <w:szCs w:val="16"/>
        </w:rPr>
        <w:t>ского муниципального района</w:t>
      </w:r>
    </w:p>
    <w:p w:rsidR="00F41001" w:rsidRDefault="00F41001" w:rsidP="00F41001">
      <w:pPr>
        <w:keepNext/>
        <w:keepLines/>
        <w:spacing w:before="480" w:after="240"/>
        <w:jc w:val="center"/>
        <w:outlineLvl w:val="1"/>
        <w:rPr>
          <w:b/>
          <w:kern w:val="26"/>
          <w:sz w:val="28"/>
          <w:szCs w:val="28"/>
          <w:lang w:eastAsia="en-US"/>
        </w:rPr>
      </w:pPr>
      <w:bookmarkStart w:id="52" w:name="_Toc424284839"/>
      <w:r>
        <w:rPr>
          <w:b/>
          <w:kern w:val="26"/>
          <w:sz w:val="28"/>
          <w:szCs w:val="28"/>
          <w:lang w:eastAsia="en-US"/>
        </w:rPr>
        <w:t>Декларация конфликта интересов</w:t>
      </w:r>
      <w:bookmarkEnd w:id="52"/>
    </w:p>
    <w:p w:rsidR="00F41001" w:rsidRDefault="00F41001" w:rsidP="00F41001">
      <w:pPr>
        <w:spacing w:line="276" w:lineRule="auto"/>
        <w:ind w:firstLine="709"/>
        <w:jc w:val="both"/>
        <w:rPr>
          <w:rFonts w:cs="Calibri"/>
          <w:kern w:val="26"/>
          <w:lang w:eastAsia="en-US"/>
        </w:rPr>
      </w:pPr>
      <w:r>
        <w:rPr>
          <w:rFonts w:cs="Calibri"/>
          <w:kern w:val="26"/>
          <w:lang w:eastAsia="en-US"/>
        </w:rPr>
        <w:t xml:space="preserve">Перед заполнением настоящей Декларации я ознакомился с </w:t>
      </w:r>
      <w:proofErr w:type="spellStart"/>
      <w:r>
        <w:rPr>
          <w:rFonts w:cs="Calibri"/>
          <w:kern w:val="26"/>
          <w:lang w:eastAsia="en-US"/>
        </w:rPr>
        <w:t>Антикоррупционной</w:t>
      </w:r>
      <w:proofErr w:type="spellEnd"/>
      <w:r>
        <w:rPr>
          <w:rFonts w:cs="Calibri"/>
          <w:kern w:val="26"/>
          <w:lang w:eastAsia="en-US"/>
        </w:rPr>
        <w:t xml:space="preserve"> политикой </w:t>
      </w:r>
      <w:r>
        <w:rPr>
          <w:rFonts w:cs="Calibri"/>
          <w:b/>
          <w:kern w:val="26"/>
          <w:lang w:eastAsia="en-US"/>
        </w:rPr>
        <w:t>учреждения</w:t>
      </w:r>
      <w:r>
        <w:rPr>
          <w:rFonts w:cs="Calibri"/>
          <w:kern w:val="26"/>
          <w:lang w:eastAsia="en-US"/>
        </w:rPr>
        <w:t xml:space="preserve">, </w:t>
      </w:r>
      <w:r w:rsidR="007D0060">
        <w:rPr>
          <w:rFonts w:cs="Calibri"/>
          <w:kern w:val="26"/>
          <w:lang w:eastAsia="en-US"/>
        </w:rPr>
        <w:t>МКОУ «</w:t>
      </w:r>
      <w:proofErr w:type="spellStart"/>
      <w:r w:rsidR="007D0060">
        <w:rPr>
          <w:rFonts w:cs="Calibri"/>
          <w:kern w:val="26"/>
          <w:lang w:eastAsia="en-US"/>
        </w:rPr>
        <w:t>Ортаколинская</w:t>
      </w:r>
      <w:proofErr w:type="spellEnd"/>
      <w:r w:rsidR="007D0060">
        <w:rPr>
          <w:rFonts w:cs="Calibri"/>
          <w:kern w:val="26"/>
          <w:lang w:eastAsia="en-US"/>
        </w:rPr>
        <w:t xml:space="preserve"> СОШ» </w:t>
      </w:r>
      <w:r w:rsidR="007D0060">
        <w:rPr>
          <w:b/>
          <w:spacing w:val="2"/>
          <w:lang w:eastAsia="ar-SA"/>
        </w:rPr>
        <w:t>Ботлих</w:t>
      </w:r>
      <w:r>
        <w:rPr>
          <w:b/>
          <w:spacing w:val="2"/>
          <w:lang w:eastAsia="ar-SA"/>
        </w:rPr>
        <w:t>ского муниципального района</w:t>
      </w:r>
      <w:r>
        <w:rPr>
          <w:rFonts w:cs="Calibri"/>
          <w:lang w:eastAsia="en-US"/>
        </w:rPr>
        <w:t xml:space="preserve">; мне понятны </w:t>
      </w:r>
      <w:r>
        <w:rPr>
          <w:rFonts w:cs="Calibri"/>
          <w:kern w:val="26"/>
          <w:lang w:eastAsia="en-US"/>
        </w:rPr>
        <w:t>Кодекс этики и служебного поведения работников организации, Положение о конфликте интересов и Регламент обмена подарками и знаками делового гостеприимства организации.</w:t>
      </w:r>
    </w:p>
    <w:p w:rsidR="00F41001" w:rsidRDefault="00F41001" w:rsidP="00F41001">
      <w:pPr>
        <w:ind w:firstLine="709"/>
        <w:jc w:val="right"/>
        <w:rPr>
          <w:rFonts w:cs="Calibri"/>
          <w:lang w:eastAsia="en-US"/>
        </w:rPr>
      </w:pPr>
      <w:r>
        <w:rPr>
          <w:rFonts w:cs="Calibri"/>
          <w:lang w:eastAsia="en-US"/>
        </w:rPr>
        <w:t>_________________</w:t>
      </w:r>
    </w:p>
    <w:p w:rsidR="00F41001" w:rsidRDefault="00F41001" w:rsidP="00F41001">
      <w:pPr>
        <w:ind w:firstLine="709"/>
        <w:jc w:val="right"/>
        <w:rPr>
          <w:rFonts w:cs="Calibri"/>
          <w:lang w:eastAsia="en-US"/>
        </w:rPr>
      </w:pPr>
      <w:r>
        <w:rPr>
          <w:rFonts w:cs="Calibri"/>
          <w:lang w:eastAsia="en-US"/>
        </w:rPr>
        <w:t>(подпись работника)</w:t>
      </w:r>
    </w:p>
    <w:p w:rsidR="00F41001" w:rsidRDefault="00F41001" w:rsidP="00F41001">
      <w:pPr>
        <w:ind w:firstLine="709"/>
        <w:rPr>
          <w:rFonts w:cs="Calibri"/>
          <w:lang w:eastAsia="en-US"/>
        </w:rPr>
      </w:pPr>
    </w:p>
    <w:tbl>
      <w:tblPr>
        <w:tblpPr w:leftFromText="180" w:rightFromText="180" w:vertAnchor="text" w:horzAnchor="margin" w:tblpX="108" w:tblpY="-56"/>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3"/>
        <w:gridCol w:w="3682"/>
      </w:tblGrid>
      <w:tr w:rsidR="00F41001" w:rsidTr="00F41001">
        <w:tc>
          <w:tcPr>
            <w:tcW w:w="5637" w:type="dxa"/>
            <w:tcBorders>
              <w:top w:val="single" w:sz="4" w:space="0" w:color="auto"/>
              <w:left w:val="single" w:sz="4" w:space="0" w:color="auto"/>
              <w:bottom w:val="single" w:sz="4" w:space="0" w:color="auto"/>
              <w:right w:val="single" w:sz="4" w:space="0" w:color="auto"/>
            </w:tcBorders>
            <w:vAlign w:val="center"/>
            <w:hideMark/>
          </w:tcPr>
          <w:p w:rsidR="00F41001" w:rsidRDefault="007D0060">
            <w:pPr>
              <w:rPr>
                <w:rFonts w:cs="Calibri"/>
                <w:b/>
                <w:lang w:eastAsia="en-US"/>
              </w:rPr>
            </w:pPr>
            <w:r>
              <w:rPr>
                <w:rFonts w:cs="Calibri"/>
                <w:b/>
                <w:lang w:eastAsia="en-US"/>
              </w:rPr>
              <w:t>Кому: Директору МКОУ «</w:t>
            </w:r>
            <w:proofErr w:type="spellStart"/>
            <w:r>
              <w:rPr>
                <w:rFonts w:cs="Calibri"/>
                <w:b/>
                <w:lang w:eastAsia="en-US"/>
              </w:rPr>
              <w:t>Ортаколинская</w:t>
            </w:r>
            <w:proofErr w:type="spellEnd"/>
            <w:r>
              <w:rPr>
                <w:rFonts w:cs="Calibri"/>
                <w:b/>
                <w:lang w:eastAsia="en-US"/>
              </w:rPr>
              <w:t xml:space="preserve"> СОШ»</w:t>
            </w:r>
          </w:p>
          <w:p w:rsidR="00F41001" w:rsidRDefault="00F41001">
            <w:pPr>
              <w:rPr>
                <w:rFonts w:cs="Calibri"/>
                <w:lang w:eastAsia="en-US"/>
              </w:rPr>
            </w:pPr>
            <w:r>
              <w:rPr>
                <w:rFonts w:cs="Calibri"/>
                <w:b/>
                <w:lang w:eastAsia="en-US"/>
              </w:rPr>
              <w:t>_____________________________</w:t>
            </w:r>
          </w:p>
        </w:tc>
        <w:tc>
          <w:tcPr>
            <w:tcW w:w="3685" w:type="dxa"/>
            <w:tcBorders>
              <w:top w:val="single" w:sz="4" w:space="0" w:color="auto"/>
              <w:left w:val="single" w:sz="4" w:space="0" w:color="auto"/>
              <w:bottom w:val="single" w:sz="4" w:space="0" w:color="auto"/>
              <w:right w:val="single" w:sz="4" w:space="0" w:color="auto"/>
            </w:tcBorders>
          </w:tcPr>
          <w:p w:rsidR="00F41001" w:rsidRDefault="00F41001">
            <w:pPr>
              <w:rPr>
                <w:rFonts w:cs="Calibri"/>
                <w:lang w:eastAsia="en-US"/>
              </w:rPr>
            </w:pPr>
          </w:p>
        </w:tc>
      </w:tr>
      <w:tr w:rsidR="00F41001" w:rsidTr="00F41001">
        <w:tc>
          <w:tcPr>
            <w:tcW w:w="5637" w:type="dxa"/>
            <w:tcBorders>
              <w:top w:val="single" w:sz="4" w:space="0" w:color="auto"/>
              <w:left w:val="single" w:sz="4" w:space="0" w:color="auto"/>
              <w:bottom w:val="single" w:sz="4" w:space="0" w:color="auto"/>
              <w:right w:val="single" w:sz="4" w:space="0" w:color="auto"/>
            </w:tcBorders>
            <w:vAlign w:val="center"/>
            <w:hideMark/>
          </w:tcPr>
          <w:p w:rsidR="00F41001" w:rsidRDefault="00F41001">
            <w:pPr>
              <w:shd w:val="clear" w:color="auto" w:fill="FFFFFF"/>
              <w:rPr>
                <w:rFonts w:cs="Calibri"/>
                <w:b/>
                <w:lang w:eastAsia="en-US"/>
              </w:rPr>
            </w:pPr>
            <w:r>
              <w:rPr>
                <w:rFonts w:cs="Calibri"/>
                <w:b/>
                <w:lang w:eastAsia="en-US"/>
              </w:rPr>
              <w:t>От кого</w:t>
            </w:r>
            <w:r>
              <w:rPr>
                <w:rFonts w:cs="Calibri"/>
                <w:b/>
                <w:spacing w:val="-4"/>
                <w:lang w:eastAsia="en-US"/>
              </w:rPr>
              <w:t xml:space="preserve"> </w:t>
            </w:r>
            <w:r>
              <w:rPr>
                <w:rFonts w:cs="Calibri"/>
                <w:spacing w:val="-4"/>
                <w:lang w:eastAsia="en-US"/>
              </w:rPr>
              <w:br/>
              <w:t>(ФИО работника, заполнившего Декларацию)</w:t>
            </w:r>
          </w:p>
        </w:tc>
        <w:tc>
          <w:tcPr>
            <w:tcW w:w="3685" w:type="dxa"/>
            <w:tcBorders>
              <w:top w:val="single" w:sz="4" w:space="0" w:color="auto"/>
              <w:left w:val="single" w:sz="4" w:space="0" w:color="auto"/>
              <w:bottom w:val="single" w:sz="4" w:space="0" w:color="auto"/>
              <w:right w:val="single" w:sz="4" w:space="0" w:color="auto"/>
            </w:tcBorders>
          </w:tcPr>
          <w:p w:rsidR="00F41001" w:rsidRDefault="00F41001">
            <w:pPr>
              <w:rPr>
                <w:rFonts w:cs="Calibri"/>
                <w:lang w:eastAsia="en-US"/>
              </w:rPr>
            </w:pPr>
          </w:p>
        </w:tc>
      </w:tr>
      <w:tr w:rsidR="00F41001" w:rsidTr="00F41001">
        <w:tc>
          <w:tcPr>
            <w:tcW w:w="5637" w:type="dxa"/>
            <w:tcBorders>
              <w:top w:val="single" w:sz="4" w:space="0" w:color="auto"/>
              <w:left w:val="single" w:sz="4" w:space="0" w:color="auto"/>
              <w:bottom w:val="single" w:sz="4" w:space="0" w:color="auto"/>
              <w:right w:val="single" w:sz="4" w:space="0" w:color="auto"/>
            </w:tcBorders>
            <w:vAlign w:val="center"/>
            <w:hideMark/>
          </w:tcPr>
          <w:p w:rsidR="00F41001" w:rsidRDefault="00F41001">
            <w:pPr>
              <w:shd w:val="clear" w:color="auto" w:fill="FFFFFF"/>
              <w:rPr>
                <w:rFonts w:cs="Calibri"/>
                <w:b/>
                <w:lang w:eastAsia="en-US"/>
              </w:rPr>
            </w:pPr>
            <w:r>
              <w:rPr>
                <w:rFonts w:cs="Calibri"/>
                <w:b/>
                <w:lang w:eastAsia="en-US"/>
              </w:rPr>
              <w:t>Должность:</w:t>
            </w:r>
          </w:p>
        </w:tc>
        <w:tc>
          <w:tcPr>
            <w:tcW w:w="3685" w:type="dxa"/>
            <w:tcBorders>
              <w:top w:val="single" w:sz="4" w:space="0" w:color="auto"/>
              <w:left w:val="single" w:sz="4" w:space="0" w:color="auto"/>
              <w:bottom w:val="single" w:sz="4" w:space="0" w:color="auto"/>
              <w:right w:val="single" w:sz="4" w:space="0" w:color="auto"/>
            </w:tcBorders>
          </w:tcPr>
          <w:p w:rsidR="00F41001" w:rsidRDefault="00F41001">
            <w:pPr>
              <w:rPr>
                <w:rFonts w:cs="Calibri"/>
                <w:lang w:eastAsia="en-US"/>
              </w:rPr>
            </w:pPr>
          </w:p>
        </w:tc>
      </w:tr>
      <w:tr w:rsidR="00F41001" w:rsidTr="00F41001">
        <w:tc>
          <w:tcPr>
            <w:tcW w:w="5637" w:type="dxa"/>
            <w:tcBorders>
              <w:top w:val="single" w:sz="4" w:space="0" w:color="auto"/>
              <w:left w:val="single" w:sz="4" w:space="0" w:color="auto"/>
              <w:bottom w:val="single" w:sz="4" w:space="0" w:color="auto"/>
              <w:right w:val="single" w:sz="4" w:space="0" w:color="auto"/>
            </w:tcBorders>
            <w:vAlign w:val="center"/>
            <w:hideMark/>
          </w:tcPr>
          <w:p w:rsidR="00F41001" w:rsidRDefault="00F41001">
            <w:pPr>
              <w:shd w:val="clear" w:color="auto" w:fill="FFFFFF"/>
              <w:rPr>
                <w:rFonts w:cs="Calibri"/>
                <w:b/>
                <w:lang w:eastAsia="en-US"/>
              </w:rPr>
            </w:pPr>
            <w:r>
              <w:rPr>
                <w:rFonts w:cs="Calibri"/>
                <w:b/>
                <w:lang w:eastAsia="en-US"/>
              </w:rPr>
              <w:t>Дата заполнения:</w:t>
            </w:r>
          </w:p>
        </w:tc>
        <w:tc>
          <w:tcPr>
            <w:tcW w:w="3685" w:type="dxa"/>
            <w:tcBorders>
              <w:top w:val="single" w:sz="4" w:space="0" w:color="auto"/>
              <w:left w:val="single" w:sz="4" w:space="0" w:color="auto"/>
              <w:bottom w:val="single" w:sz="4" w:space="0" w:color="auto"/>
              <w:right w:val="single" w:sz="4" w:space="0" w:color="auto"/>
            </w:tcBorders>
          </w:tcPr>
          <w:p w:rsidR="00F41001" w:rsidRDefault="00F41001">
            <w:pPr>
              <w:rPr>
                <w:rFonts w:cs="Calibri"/>
                <w:lang w:eastAsia="en-US"/>
              </w:rPr>
            </w:pPr>
          </w:p>
        </w:tc>
      </w:tr>
      <w:tr w:rsidR="00F41001" w:rsidTr="00F41001">
        <w:tc>
          <w:tcPr>
            <w:tcW w:w="5637" w:type="dxa"/>
            <w:tcBorders>
              <w:top w:val="single" w:sz="4" w:space="0" w:color="auto"/>
              <w:left w:val="single" w:sz="4" w:space="0" w:color="auto"/>
              <w:bottom w:val="single" w:sz="4" w:space="0" w:color="auto"/>
              <w:right w:val="single" w:sz="4" w:space="0" w:color="auto"/>
            </w:tcBorders>
            <w:vAlign w:val="center"/>
            <w:hideMark/>
          </w:tcPr>
          <w:p w:rsidR="00F41001" w:rsidRDefault="00F41001">
            <w:pPr>
              <w:shd w:val="clear" w:color="auto" w:fill="FFFFFF"/>
              <w:rPr>
                <w:rFonts w:cs="Calibri"/>
                <w:b/>
                <w:lang w:eastAsia="en-US"/>
              </w:rPr>
            </w:pPr>
            <w:r>
              <w:rPr>
                <w:rFonts w:cs="Calibri"/>
                <w:b/>
                <w:lang w:eastAsia="en-US"/>
              </w:rPr>
              <w:t>Декларация охватывает период времени</w:t>
            </w:r>
          </w:p>
        </w:tc>
        <w:tc>
          <w:tcPr>
            <w:tcW w:w="3685" w:type="dxa"/>
            <w:tcBorders>
              <w:top w:val="single" w:sz="4" w:space="0" w:color="auto"/>
              <w:left w:val="single" w:sz="4" w:space="0" w:color="auto"/>
              <w:bottom w:val="single" w:sz="4" w:space="0" w:color="auto"/>
              <w:right w:val="single" w:sz="4" w:space="0" w:color="auto"/>
            </w:tcBorders>
            <w:vAlign w:val="center"/>
            <w:hideMark/>
          </w:tcPr>
          <w:p w:rsidR="00F41001" w:rsidRDefault="00F41001">
            <w:pPr>
              <w:rPr>
                <w:rFonts w:cs="Calibri"/>
                <w:lang w:eastAsia="en-US"/>
              </w:rPr>
            </w:pPr>
            <w:r>
              <w:rPr>
                <w:rFonts w:cs="Calibri"/>
                <w:lang w:eastAsia="en-US"/>
              </w:rPr>
              <w:t>с</w:t>
            </w:r>
            <w:proofErr w:type="gramStart"/>
            <w:r>
              <w:rPr>
                <w:rFonts w:cs="Calibri"/>
                <w:lang w:eastAsia="en-US"/>
              </w:rPr>
              <w:t xml:space="preserve"> .......... </w:t>
            </w:r>
            <w:proofErr w:type="gramEnd"/>
            <w:r>
              <w:rPr>
                <w:rFonts w:cs="Calibri"/>
                <w:lang w:eastAsia="en-US"/>
              </w:rPr>
              <w:t>по ………………….</w:t>
            </w:r>
          </w:p>
        </w:tc>
      </w:tr>
    </w:tbl>
    <w:p w:rsidR="00F41001" w:rsidRDefault="00F41001" w:rsidP="00F41001">
      <w:pPr>
        <w:spacing w:line="276" w:lineRule="auto"/>
        <w:ind w:firstLine="709"/>
        <w:jc w:val="both"/>
        <w:rPr>
          <w:rFonts w:cs="Calibri"/>
          <w:kern w:val="26"/>
          <w:lang w:eastAsia="en-US"/>
        </w:rPr>
      </w:pPr>
      <w:r>
        <w:rPr>
          <w:rFonts w:cs="Calibri"/>
          <w:kern w:val="26"/>
          <w:lang w:eastAsia="en-US"/>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w:t>
      </w:r>
    </w:p>
    <w:p w:rsidR="00F41001" w:rsidRDefault="00F41001" w:rsidP="00F41001">
      <w:pPr>
        <w:spacing w:line="276" w:lineRule="auto"/>
        <w:ind w:firstLine="709"/>
        <w:jc w:val="both"/>
        <w:rPr>
          <w:rFonts w:cs="Calibri"/>
          <w:kern w:val="26"/>
          <w:lang w:eastAsia="en-US"/>
        </w:rPr>
      </w:pPr>
      <w:r>
        <w:rPr>
          <w:rFonts w:cs="Calibri"/>
          <w:kern w:val="26"/>
          <w:lang w:eastAsia="en-US"/>
        </w:rPr>
        <w:t>При заполнении Декларации необходимо учесть, что все поставленные вопросы распространяются не только на Вас, но и на Ваших супруг</w:t>
      </w:r>
      <w:proofErr w:type="gramStart"/>
      <w:r>
        <w:rPr>
          <w:rFonts w:cs="Calibri"/>
          <w:kern w:val="26"/>
          <w:lang w:eastAsia="en-US"/>
        </w:rPr>
        <w:t>у(</w:t>
      </w:r>
      <w:proofErr w:type="gramEnd"/>
      <w:r>
        <w:rPr>
          <w:rFonts w:cs="Calibri"/>
          <w:kern w:val="26"/>
          <w:lang w:eastAsia="en-US"/>
        </w:rPr>
        <w:t>а) (или партнера в гражданском браке), родителей (в том числе приемных), детей (в том числе приемных), родных и двоюродных братьев и сестер.</w:t>
      </w:r>
    </w:p>
    <w:p w:rsidR="00F41001" w:rsidRDefault="00F41001" w:rsidP="00F41001">
      <w:pPr>
        <w:keepNext/>
        <w:keepLines/>
        <w:numPr>
          <w:ilvl w:val="0"/>
          <w:numId w:val="9"/>
        </w:numPr>
        <w:tabs>
          <w:tab w:val="left" w:pos="567"/>
          <w:tab w:val="left" w:pos="1276"/>
        </w:tabs>
        <w:autoSpaceDE w:val="0"/>
        <w:autoSpaceDN w:val="0"/>
        <w:adjustRightInd w:val="0"/>
        <w:spacing w:before="360" w:after="120" w:line="276" w:lineRule="auto"/>
        <w:jc w:val="center"/>
        <w:rPr>
          <w:b/>
          <w:kern w:val="26"/>
          <w:lang w:eastAsia="en-US"/>
        </w:rPr>
      </w:pPr>
      <w:r>
        <w:rPr>
          <w:b/>
          <w:kern w:val="26"/>
          <w:lang w:eastAsia="en-US"/>
        </w:rPr>
        <w:t>Внешние интересы или активы</w:t>
      </w:r>
    </w:p>
    <w:p w:rsidR="00F41001" w:rsidRDefault="00F41001" w:rsidP="00F41001">
      <w:pPr>
        <w:numPr>
          <w:ilvl w:val="1"/>
          <w:numId w:val="9"/>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F41001" w:rsidRDefault="00F41001" w:rsidP="00F41001">
      <w:pPr>
        <w:numPr>
          <w:ilvl w:val="2"/>
          <w:numId w:val="9"/>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 активах организации?</w:t>
      </w:r>
    </w:p>
    <w:p w:rsidR="00F41001" w:rsidRDefault="00F41001" w:rsidP="00F41001">
      <w:pPr>
        <w:numPr>
          <w:ilvl w:val="2"/>
          <w:numId w:val="9"/>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 другой компании, находящейся в деловых отношениях с организацией (контрагенте, подрядчике, консультанте, клиенте и т.п.)?</w:t>
      </w:r>
    </w:p>
    <w:p w:rsidR="00F41001" w:rsidRDefault="00F41001" w:rsidP="00F41001">
      <w:pPr>
        <w:numPr>
          <w:ilvl w:val="2"/>
          <w:numId w:val="9"/>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F41001" w:rsidRDefault="00F41001" w:rsidP="00F41001">
      <w:pPr>
        <w:numPr>
          <w:ilvl w:val="2"/>
          <w:numId w:val="9"/>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 деятельности компании-конкуренте или физическом лице-конкуренте организации?</w:t>
      </w:r>
    </w:p>
    <w:p w:rsidR="00F41001" w:rsidRDefault="00F41001" w:rsidP="00F41001">
      <w:pPr>
        <w:numPr>
          <w:ilvl w:val="2"/>
          <w:numId w:val="9"/>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В компании или организации, выступающей стороной в судебном или арбитражном разбирательстве с организацией? </w:t>
      </w:r>
    </w:p>
    <w:p w:rsidR="00F41001" w:rsidRDefault="00F41001" w:rsidP="00F41001">
      <w:pPr>
        <w:numPr>
          <w:ilvl w:val="1"/>
          <w:numId w:val="9"/>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w:t>
      </w:r>
      <w:r>
        <w:rPr>
          <w:kern w:val="26"/>
          <w:lang w:eastAsia="en-US"/>
        </w:rPr>
        <w:lastRenderedPageBreak/>
        <w:t>разрешать конфликты интересов, или работника, которому были делегированы соответствующие полномочия?</w:t>
      </w:r>
    </w:p>
    <w:p w:rsidR="00F41001" w:rsidRDefault="00F41001" w:rsidP="00F41001">
      <w:pPr>
        <w:numPr>
          <w:ilvl w:val="1"/>
          <w:numId w:val="9"/>
        </w:numPr>
        <w:tabs>
          <w:tab w:val="left" w:pos="567"/>
          <w:tab w:val="left" w:pos="1276"/>
        </w:tabs>
        <w:autoSpaceDE w:val="0"/>
        <w:autoSpaceDN w:val="0"/>
        <w:adjustRightInd w:val="0"/>
        <w:spacing w:line="276" w:lineRule="auto"/>
        <w:ind w:left="0" w:firstLine="709"/>
        <w:jc w:val="both"/>
        <w:rPr>
          <w:kern w:val="26"/>
          <w:lang w:eastAsia="en-US"/>
        </w:rPr>
      </w:pPr>
      <w:proofErr w:type="gramStart"/>
      <w:r>
        <w:rPr>
          <w:kern w:val="26"/>
          <w:lang w:eastAsia="en-US"/>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F41001" w:rsidRDefault="00F41001" w:rsidP="00F41001">
      <w:pPr>
        <w:numPr>
          <w:ilvl w:val="2"/>
          <w:numId w:val="9"/>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 компании, находящейся в деловых отношениях с организацией?</w:t>
      </w:r>
    </w:p>
    <w:p w:rsidR="00F41001" w:rsidRDefault="00F41001" w:rsidP="00F41001">
      <w:pPr>
        <w:numPr>
          <w:ilvl w:val="2"/>
          <w:numId w:val="9"/>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 компании, которая ищет возможность построить деловые отношения с организацией, или ведет с ней переговоры?</w:t>
      </w:r>
    </w:p>
    <w:p w:rsidR="00F41001" w:rsidRDefault="00F41001" w:rsidP="00F41001">
      <w:pPr>
        <w:numPr>
          <w:ilvl w:val="2"/>
          <w:numId w:val="9"/>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 компании-конкуренте организации?</w:t>
      </w:r>
    </w:p>
    <w:p w:rsidR="00F41001" w:rsidRDefault="00F41001" w:rsidP="00F41001">
      <w:pPr>
        <w:numPr>
          <w:ilvl w:val="2"/>
          <w:numId w:val="9"/>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 компании, выступающей или предполагающей выступить стороной в судебном или арбитражном разбирательстве с организацией?</w:t>
      </w:r>
    </w:p>
    <w:p w:rsidR="00F41001" w:rsidRDefault="00F41001" w:rsidP="00F41001">
      <w:pPr>
        <w:numPr>
          <w:ilvl w:val="1"/>
          <w:numId w:val="9"/>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w:t>
      </w:r>
      <w:proofErr w:type="gramStart"/>
      <w:r>
        <w:rPr>
          <w:kern w:val="26"/>
          <w:lang w:eastAsia="en-US"/>
        </w:rPr>
        <w:t>но</w:t>
      </w:r>
      <w:proofErr w:type="gramEnd"/>
      <w:r>
        <w:rPr>
          <w:kern w:val="26"/>
          <w:lang w:eastAsia="en-US"/>
        </w:rPr>
        <w:t xml:space="preserve"> не ограничиваясь, приобретением или отчуждением каких-либо активов (имущества) или возможностями развития бизнеса или бизнес проектами?</w:t>
      </w:r>
    </w:p>
    <w:p w:rsidR="00F41001" w:rsidRDefault="00F41001" w:rsidP="00F41001">
      <w:pPr>
        <w:keepNext/>
        <w:keepLines/>
        <w:numPr>
          <w:ilvl w:val="0"/>
          <w:numId w:val="9"/>
        </w:numPr>
        <w:tabs>
          <w:tab w:val="left" w:pos="567"/>
          <w:tab w:val="left" w:pos="1276"/>
        </w:tabs>
        <w:autoSpaceDE w:val="0"/>
        <w:autoSpaceDN w:val="0"/>
        <w:adjustRightInd w:val="0"/>
        <w:spacing w:before="360" w:after="120" w:line="276" w:lineRule="auto"/>
        <w:jc w:val="center"/>
        <w:rPr>
          <w:b/>
          <w:kern w:val="26"/>
          <w:lang w:eastAsia="en-US"/>
        </w:rPr>
      </w:pPr>
      <w:r>
        <w:rPr>
          <w:b/>
          <w:kern w:val="26"/>
          <w:lang w:eastAsia="en-US"/>
        </w:rPr>
        <w:t>Личные интересы и честное ведение бизнеса</w:t>
      </w:r>
    </w:p>
    <w:p w:rsidR="00F41001" w:rsidRDefault="00F41001" w:rsidP="00F41001">
      <w:pPr>
        <w:numPr>
          <w:ilvl w:val="1"/>
          <w:numId w:val="9"/>
        </w:numPr>
        <w:tabs>
          <w:tab w:val="left" w:pos="567"/>
          <w:tab w:val="left" w:pos="1276"/>
        </w:tabs>
        <w:autoSpaceDE w:val="0"/>
        <w:autoSpaceDN w:val="0"/>
        <w:adjustRightInd w:val="0"/>
        <w:spacing w:line="276" w:lineRule="auto"/>
        <w:ind w:left="0" w:firstLine="709"/>
        <w:jc w:val="both"/>
        <w:rPr>
          <w:kern w:val="26"/>
          <w:lang w:eastAsia="en-US"/>
        </w:rPr>
      </w:pPr>
      <w:proofErr w:type="gramStart"/>
      <w:r>
        <w:rPr>
          <w:kern w:val="26"/>
          <w:lang w:eastAsia="en-US"/>
        </w:rPr>
        <w:t>Участвовали ли Вы в какой –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roofErr w:type="gramEnd"/>
    </w:p>
    <w:p w:rsidR="00F41001" w:rsidRDefault="00F41001" w:rsidP="00F41001">
      <w:pPr>
        <w:numPr>
          <w:ilvl w:val="1"/>
          <w:numId w:val="9"/>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Pr>
          <w:kern w:val="26"/>
          <w:lang w:eastAsia="en-US"/>
        </w:rPr>
        <w:t>и</w:t>
      </w:r>
      <w:proofErr w:type="gramEnd"/>
      <w:r>
        <w:rPr>
          <w:kern w:val="26"/>
          <w:lang w:eastAsia="en-US"/>
        </w:rPr>
        <w:t xml:space="preserve"> сделки с организацией?</w:t>
      </w:r>
    </w:p>
    <w:p w:rsidR="00F41001" w:rsidRDefault="00F41001" w:rsidP="00F41001">
      <w:pPr>
        <w:numPr>
          <w:ilvl w:val="1"/>
          <w:numId w:val="9"/>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F41001" w:rsidRDefault="00F41001" w:rsidP="00F41001">
      <w:pPr>
        <w:keepNext/>
        <w:keepLines/>
        <w:numPr>
          <w:ilvl w:val="0"/>
          <w:numId w:val="9"/>
        </w:numPr>
        <w:tabs>
          <w:tab w:val="left" w:pos="567"/>
          <w:tab w:val="left" w:pos="1276"/>
        </w:tabs>
        <w:autoSpaceDE w:val="0"/>
        <w:autoSpaceDN w:val="0"/>
        <w:adjustRightInd w:val="0"/>
        <w:spacing w:before="360" w:after="120" w:line="276" w:lineRule="auto"/>
        <w:ind w:left="0"/>
        <w:jc w:val="center"/>
        <w:rPr>
          <w:b/>
          <w:kern w:val="26"/>
          <w:lang w:eastAsia="en-US"/>
        </w:rPr>
      </w:pPr>
      <w:r>
        <w:rPr>
          <w:b/>
          <w:kern w:val="26"/>
          <w:lang w:eastAsia="en-US"/>
        </w:rPr>
        <w:t>Взаимоотношения с государственными служащими</w:t>
      </w:r>
    </w:p>
    <w:p w:rsidR="00F41001" w:rsidRDefault="00F41001" w:rsidP="00F41001">
      <w:pPr>
        <w:numPr>
          <w:ilvl w:val="1"/>
          <w:numId w:val="9"/>
        </w:numPr>
        <w:tabs>
          <w:tab w:val="left" w:pos="567"/>
          <w:tab w:val="left" w:pos="1276"/>
        </w:tabs>
        <w:autoSpaceDE w:val="0"/>
        <w:autoSpaceDN w:val="0"/>
        <w:adjustRightInd w:val="0"/>
        <w:spacing w:line="276" w:lineRule="auto"/>
        <w:ind w:left="0" w:firstLine="709"/>
        <w:jc w:val="both"/>
        <w:rPr>
          <w:kern w:val="26"/>
          <w:lang w:eastAsia="en-US"/>
        </w:rPr>
      </w:pPr>
      <w:proofErr w:type="gramStart"/>
      <w:r>
        <w:rPr>
          <w:kern w:val="26"/>
          <w:lang w:eastAsia="en-US"/>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деятельности или приобретения новых возможностей для деятельности организации?</w:t>
      </w:r>
      <w:proofErr w:type="gramEnd"/>
    </w:p>
    <w:p w:rsidR="00F41001" w:rsidRDefault="00F41001" w:rsidP="00F41001">
      <w:pPr>
        <w:keepNext/>
        <w:keepLines/>
        <w:numPr>
          <w:ilvl w:val="0"/>
          <w:numId w:val="9"/>
        </w:numPr>
        <w:tabs>
          <w:tab w:val="left" w:pos="567"/>
          <w:tab w:val="left" w:pos="1276"/>
        </w:tabs>
        <w:autoSpaceDE w:val="0"/>
        <w:autoSpaceDN w:val="0"/>
        <w:adjustRightInd w:val="0"/>
        <w:spacing w:before="360" w:after="120" w:line="276" w:lineRule="auto"/>
        <w:jc w:val="center"/>
        <w:rPr>
          <w:b/>
          <w:kern w:val="26"/>
          <w:lang w:eastAsia="en-US"/>
        </w:rPr>
      </w:pPr>
      <w:r>
        <w:rPr>
          <w:b/>
          <w:kern w:val="26"/>
          <w:lang w:eastAsia="en-US"/>
        </w:rPr>
        <w:lastRenderedPageBreak/>
        <w:t xml:space="preserve">Инсайдерская информация </w:t>
      </w:r>
    </w:p>
    <w:p w:rsidR="00F41001" w:rsidRDefault="00F41001" w:rsidP="00F41001">
      <w:pPr>
        <w:numPr>
          <w:ilvl w:val="1"/>
          <w:numId w:val="9"/>
        </w:numPr>
        <w:tabs>
          <w:tab w:val="left" w:pos="567"/>
          <w:tab w:val="left" w:pos="1276"/>
        </w:tabs>
        <w:autoSpaceDE w:val="0"/>
        <w:autoSpaceDN w:val="0"/>
        <w:adjustRightInd w:val="0"/>
        <w:spacing w:line="276" w:lineRule="auto"/>
        <w:ind w:left="0" w:firstLine="709"/>
        <w:jc w:val="both"/>
        <w:rPr>
          <w:kern w:val="26"/>
          <w:lang w:eastAsia="en-US"/>
        </w:rPr>
      </w:pPr>
      <w:proofErr w:type="gramStart"/>
      <w:r>
        <w:rPr>
          <w:kern w:val="26"/>
          <w:lang w:eastAsia="en-US"/>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roofErr w:type="gramEnd"/>
    </w:p>
    <w:p w:rsidR="00F41001" w:rsidRDefault="00F41001" w:rsidP="00F41001">
      <w:pPr>
        <w:numPr>
          <w:ilvl w:val="1"/>
          <w:numId w:val="9"/>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F41001" w:rsidRDefault="00F41001" w:rsidP="00F41001">
      <w:pPr>
        <w:keepNext/>
        <w:keepLines/>
        <w:numPr>
          <w:ilvl w:val="0"/>
          <w:numId w:val="9"/>
        </w:numPr>
        <w:tabs>
          <w:tab w:val="left" w:pos="567"/>
          <w:tab w:val="left" w:pos="1276"/>
        </w:tabs>
        <w:autoSpaceDE w:val="0"/>
        <w:autoSpaceDN w:val="0"/>
        <w:adjustRightInd w:val="0"/>
        <w:spacing w:before="360" w:after="120" w:line="276" w:lineRule="auto"/>
        <w:jc w:val="center"/>
        <w:rPr>
          <w:b/>
          <w:kern w:val="26"/>
          <w:lang w:eastAsia="en-US"/>
        </w:rPr>
      </w:pPr>
      <w:r>
        <w:rPr>
          <w:b/>
          <w:kern w:val="26"/>
          <w:lang w:eastAsia="en-US"/>
        </w:rPr>
        <w:t>Ресурсы организации</w:t>
      </w:r>
    </w:p>
    <w:p w:rsidR="00F41001" w:rsidRDefault="00F41001" w:rsidP="00F41001">
      <w:pPr>
        <w:numPr>
          <w:ilvl w:val="1"/>
          <w:numId w:val="9"/>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 </w:t>
      </w:r>
    </w:p>
    <w:p w:rsidR="00F41001" w:rsidRDefault="00F41001" w:rsidP="00F41001">
      <w:pPr>
        <w:numPr>
          <w:ilvl w:val="1"/>
          <w:numId w:val="9"/>
        </w:numPr>
        <w:tabs>
          <w:tab w:val="left" w:pos="567"/>
          <w:tab w:val="left" w:pos="1276"/>
        </w:tabs>
        <w:autoSpaceDE w:val="0"/>
        <w:autoSpaceDN w:val="0"/>
        <w:adjustRightInd w:val="0"/>
        <w:spacing w:line="276" w:lineRule="auto"/>
        <w:ind w:left="0" w:firstLine="709"/>
        <w:jc w:val="both"/>
        <w:rPr>
          <w:kern w:val="26"/>
          <w:lang w:eastAsia="en-US"/>
        </w:rPr>
      </w:pPr>
      <w:proofErr w:type="gramStart"/>
      <w:r>
        <w:rPr>
          <w:kern w:val="26"/>
          <w:lang w:eastAsia="en-US"/>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F41001" w:rsidRDefault="00F41001" w:rsidP="00F41001">
      <w:pPr>
        <w:keepNext/>
        <w:keepLines/>
        <w:numPr>
          <w:ilvl w:val="0"/>
          <w:numId w:val="9"/>
        </w:numPr>
        <w:tabs>
          <w:tab w:val="left" w:pos="567"/>
          <w:tab w:val="left" w:pos="1276"/>
        </w:tabs>
        <w:autoSpaceDE w:val="0"/>
        <w:autoSpaceDN w:val="0"/>
        <w:adjustRightInd w:val="0"/>
        <w:spacing w:before="360" w:after="120" w:line="276" w:lineRule="auto"/>
        <w:jc w:val="center"/>
        <w:rPr>
          <w:b/>
          <w:kern w:val="26"/>
          <w:lang w:eastAsia="en-US"/>
        </w:rPr>
      </w:pPr>
      <w:r>
        <w:rPr>
          <w:b/>
          <w:kern w:val="26"/>
          <w:lang w:eastAsia="en-US"/>
        </w:rPr>
        <w:t>Равные права работников</w:t>
      </w:r>
    </w:p>
    <w:p w:rsidR="00F41001" w:rsidRDefault="00F41001" w:rsidP="00F41001">
      <w:pPr>
        <w:numPr>
          <w:ilvl w:val="1"/>
          <w:numId w:val="9"/>
        </w:numPr>
        <w:tabs>
          <w:tab w:val="left" w:pos="567"/>
          <w:tab w:val="left" w:pos="1276"/>
        </w:tabs>
        <w:autoSpaceDE w:val="0"/>
        <w:autoSpaceDN w:val="0"/>
        <w:adjustRightInd w:val="0"/>
        <w:spacing w:line="276" w:lineRule="auto"/>
        <w:ind w:left="0" w:firstLine="567"/>
        <w:jc w:val="both"/>
        <w:rPr>
          <w:kern w:val="26"/>
          <w:lang w:eastAsia="en-US"/>
        </w:rPr>
      </w:pPr>
      <w:r>
        <w:rPr>
          <w:kern w:val="26"/>
          <w:lang w:eastAsia="en-US"/>
        </w:rPr>
        <w:t>Работают ли члены Вашей семьи или близкие родственники в организации, в том числе под Вашим прямым руководством?</w:t>
      </w:r>
    </w:p>
    <w:p w:rsidR="00F41001" w:rsidRDefault="00F41001" w:rsidP="00F41001">
      <w:pPr>
        <w:numPr>
          <w:ilvl w:val="1"/>
          <w:numId w:val="9"/>
        </w:numPr>
        <w:tabs>
          <w:tab w:val="left" w:pos="567"/>
          <w:tab w:val="left" w:pos="1276"/>
        </w:tabs>
        <w:autoSpaceDE w:val="0"/>
        <w:autoSpaceDN w:val="0"/>
        <w:adjustRightInd w:val="0"/>
        <w:spacing w:line="276" w:lineRule="auto"/>
        <w:ind w:left="0" w:firstLine="567"/>
        <w:jc w:val="both"/>
        <w:rPr>
          <w:kern w:val="26"/>
          <w:lang w:eastAsia="en-US"/>
        </w:rPr>
      </w:pPr>
      <w:r>
        <w:rPr>
          <w:kern w:val="26"/>
          <w:lang w:eastAsia="en-US"/>
        </w:rPr>
        <w:t xml:space="preserve">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 </w:t>
      </w:r>
    </w:p>
    <w:p w:rsidR="00F41001" w:rsidRDefault="00F41001" w:rsidP="00F41001">
      <w:pPr>
        <w:numPr>
          <w:ilvl w:val="1"/>
          <w:numId w:val="9"/>
        </w:numPr>
        <w:tabs>
          <w:tab w:val="left" w:pos="567"/>
          <w:tab w:val="left" w:pos="1276"/>
        </w:tabs>
        <w:autoSpaceDE w:val="0"/>
        <w:autoSpaceDN w:val="0"/>
        <w:adjustRightInd w:val="0"/>
        <w:spacing w:line="276" w:lineRule="auto"/>
        <w:ind w:left="0" w:firstLine="567"/>
        <w:jc w:val="both"/>
        <w:rPr>
          <w:kern w:val="26"/>
          <w:lang w:eastAsia="en-US"/>
        </w:rPr>
      </w:pPr>
      <w:r>
        <w:rPr>
          <w:kern w:val="26"/>
          <w:lang w:eastAsia="en-US"/>
        </w:rPr>
        <w:t>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F41001" w:rsidRDefault="00F41001" w:rsidP="00F41001">
      <w:pPr>
        <w:keepNext/>
        <w:keepLines/>
        <w:numPr>
          <w:ilvl w:val="0"/>
          <w:numId w:val="9"/>
        </w:numPr>
        <w:tabs>
          <w:tab w:val="left" w:pos="567"/>
          <w:tab w:val="left" w:pos="1276"/>
        </w:tabs>
        <w:autoSpaceDE w:val="0"/>
        <w:autoSpaceDN w:val="0"/>
        <w:adjustRightInd w:val="0"/>
        <w:spacing w:line="276" w:lineRule="auto"/>
        <w:ind w:left="0" w:firstLine="567"/>
        <w:jc w:val="both"/>
        <w:rPr>
          <w:b/>
          <w:kern w:val="26"/>
          <w:lang w:eastAsia="en-US"/>
        </w:rPr>
      </w:pPr>
      <w:r>
        <w:rPr>
          <w:b/>
          <w:kern w:val="26"/>
          <w:lang w:eastAsia="en-US"/>
        </w:rPr>
        <w:t>Подарки и деловое гостеприимство</w:t>
      </w:r>
    </w:p>
    <w:p w:rsidR="00F41001" w:rsidRDefault="00F41001" w:rsidP="00F41001">
      <w:pPr>
        <w:numPr>
          <w:ilvl w:val="1"/>
          <w:numId w:val="9"/>
        </w:numPr>
        <w:tabs>
          <w:tab w:val="left" w:pos="567"/>
          <w:tab w:val="left" w:pos="1276"/>
        </w:tabs>
        <w:autoSpaceDE w:val="0"/>
        <w:autoSpaceDN w:val="0"/>
        <w:adjustRightInd w:val="0"/>
        <w:spacing w:line="276" w:lineRule="auto"/>
        <w:ind w:left="0" w:firstLine="567"/>
        <w:jc w:val="both"/>
        <w:rPr>
          <w:kern w:val="26"/>
          <w:lang w:eastAsia="en-US"/>
        </w:rPr>
      </w:pPr>
      <w:r>
        <w:rPr>
          <w:kern w:val="26"/>
          <w:lang w:eastAsia="en-US"/>
        </w:rPr>
        <w:t xml:space="preserve">Нарушали ли Вы требования </w:t>
      </w:r>
      <w:r>
        <w:rPr>
          <w:rFonts w:cs="Calibri"/>
          <w:kern w:val="26"/>
          <w:lang w:eastAsia="en-US"/>
        </w:rPr>
        <w:t>Регламента обмена подарками и знаками делового гостеприимства организации</w:t>
      </w:r>
      <w:r>
        <w:rPr>
          <w:kern w:val="26"/>
          <w:lang w:eastAsia="en-US"/>
        </w:rPr>
        <w:t>?</w:t>
      </w:r>
    </w:p>
    <w:p w:rsidR="00F41001" w:rsidRDefault="00F41001" w:rsidP="00F41001">
      <w:pPr>
        <w:keepNext/>
        <w:keepLines/>
        <w:numPr>
          <w:ilvl w:val="0"/>
          <w:numId w:val="9"/>
        </w:numPr>
        <w:tabs>
          <w:tab w:val="left" w:pos="567"/>
          <w:tab w:val="left" w:pos="1276"/>
        </w:tabs>
        <w:autoSpaceDE w:val="0"/>
        <w:autoSpaceDN w:val="0"/>
        <w:adjustRightInd w:val="0"/>
        <w:spacing w:before="360" w:after="120" w:line="276" w:lineRule="auto"/>
        <w:jc w:val="center"/>
        <w:rPr>
          <w:b/>
          <w:kern w:val="26"/>
          <w:lang w:eastAsia="en-US"/>
        </w:rPr>
      </w:pPr>
      <w:r>
        <w:rPr>
          <w:b/>
          <w:kern w:val="26"/>
          <w:lang w:eastAsia="en-US"/>
        </w:rPr>
        <w:t>Другие вопросы</w:t>
      </w:r>
    </w:p>
    <w:p w:rsidR="00F41001" w:rsidRDefault="00F41001" w:rsidP="00F41001">
      <w:pPr>
        <w:numPr>
          <w:ilvl w:val="1"/>
          <w:numId w:val="9"/>
        </w:numPr>
        <w:tabs>
          <w:tab w:val="left" w:pos="567"/>
          <w:tab w:val="left" w:pos="1276"/>
        </w:tabs>
        <w:autoSpaceDE w:val="0"/>
        <w:autoSpaceDN w:val="0"/>
        <w:adjustRightInd w:val="0"/>
        <w:spacing w:line="276" w:lineRule="auto"/>
        <w:ind w:left="0" w:firstLine="567"/>
        <w:jc w:val="both"/>
        <w:rPr>
          <w:kern w:val="26"/>
          <w:lang w:eastAsia="en-US"/>
        </w:rPr>
      </w:pPr>
      <w:r>
        <w:rPr>
          <w:kern w:val="26"/>
          <w:lang w:eastAsia="en-US"/>
        </w:rPr>
        <w:t>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F41001" w:rsidRDefault="00F41001" w:rsidP="00F41001">
      <w:pPr>
        <w:spacing w:line="276" w:lineRule="auto"/>
        <w:ind w:firstLine="567"/>
        <w:jc w:val="both"/>
        <w:rPr>
          <w:rFonts w:cs="Calibri"/>
          <w:kern w:val="26"/>
          <w:lang w:eastAsia="en-US"/>
        </w:rPr>
      </w:pPr>
    </w:p>
    <w:p w:rsidR="00F41001" w:rsidRDefault="00F41001" w:rsidP="00F41001">
      <w:pPr>
        <w:keepNext/>
        <w:keepLines/>
        <w:numPr>
          <w:ilvl w:val="0"/>
          <w:numId w:val="9"/>
        </w:numPr>
        <w:tabs>
          <w:tab w:val="left" w:pos="567"/>
          <w:tab w:val="left" w:pos="1276"/>
        </w:tabs>
        <w:autoSpaceDE w:val="0"/>
        <w:autoSpaceDN w:val="0"/>
        <w:adjustRightInd w:val="0"/>
        <w:spacing w:line="276" w:lineRule="auto"/>
        <w:ind w:left="0" w:firstLine="567"/>
        <w:jc w:val="both"/>
        <w:rPr>
          <w:b/>
          <w:kern w:val="26"/>
          <w:lang w:eastAsia="en-US"/>
        </w:rPr>
      </w:pPr>
      <w:r>
        <w:rPr>
          <w:b/>
          <w:kern w:val="26"/>
          <w:lang w:eastAsia="en-US"/>
        </w:rPr>
        <w:lastRenderedPageBreak/>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F41001" w:rsidRDefault="00F41001" w:rsidP="00F41001">
      <w:pPr>
        <w:keepNext/>
        <w:keepLines/>
        <w:numPr>
          <w:ilvl w:val="0"/>
          <w:numId w:val="9"/>
        </w:numPr>
        <w:autoSpaceDE w:val="0"/>
        <w:autoSpaceDN w:val="0"/>
        <w:adjustRightInd w:val="0"/>
        <w:spacing w:line="276" w:lineRule="auto"/>
        <w:ind w:left="0" w:firstLine="567"/>
        <w:jc w:val="both"/>
        <w:rPr>
          <w:b/>
          <w:kern w:val="26"/>
          <w:lang w:eastAsia="en-US"/>
        </w:rPr>
      </w:pPr>
      <w:r>
        <w:rPr>
          <w:b/>
          <w:kern w:val="26"/>
          <w:lang w:eastAsia="en-US"/>
        </w:rPr>
        <w:t>Декларация о доходах</w:t>
      </w:r>
    </w:p>
    <w:p w:rsidR="00F41001" w:rsidRDefault="00F41001" w:rsidP="00F41001">
      <w:pPr>
        <w:numPr>
          <w:ilvl w:val="1"/>
          <w:numId w:val="9"/>
        </w:numPr>
        <w:tabs>
          <w:tab w:val="left" w:pos="567"/>
          <w:tab w:val="left" w:pos="1276"/>
        </w:tabs>
        <w:autoSpaceDE w:val="0"/>
        <w:autoSpaceDN w:val="0"/>
        <w:adjustRightInd w:val="0"/>
        <w:spacing w:line="276" w:lineRule="auto"/>
        <w:ind w:left="0" w:firstLine="567"/>
        <w:jc w:val="both"/>
        <w:rPr>
          <w:kern w:val="26"/>
          <w:lang w:eastAsia="en-US"/>
        </w:rPr>
      </w:pPr>
      <w:r>
        <w:rPr>
          <w:kern w:val="26"/>
          <w:lang w:eastAsia="en-US"/>
        </w:rPr>
        <w:t>Какие доходы получили Вы и члены Вашей семьи по месту основной работы за отчетный период?</w:t>
      </w:r>
    </w:p>
    <w:p w:rsidR="00F41001" w:rsidRDefault="00F41001" w:rsidP="00F41001">
      <w:pPr>
        <w:numPr>
          <w:ilvl w:val="1"/>
          <w:numId w:val="9"/>
        </w:numPr>
        <w:tabs>
          <w:tab w:val="left" w:pos="567"/>
          <w:tab w:val="left" w:pos="1276"/>
        </w:tabs>
        <w:autoSpaceDE w:val="0"/>
        <w:autoSpaceDN w:val="0"/>
        <w:adjustRightInd w:val="0"/>
        <w:spacing w:line="276" w:lineRule="auto"/>
        <w:ind w:left="0" w:firstLine="567"/>
        <w:jc w:val="both"/>
        <w:rPr>
          <w:kern w:val="26"/>
          <w:lang w:eastAsia="en-US"/>
        </w:rPr>
      </w:pPr>
      <w:r>
        <w:rPr>
          <w:kern w:val="26"/>
          <w:lang w:eastAsia="en-US"/>
        </w:rPr>
        <w:t>Какие доходы получили Вы и члены Вашей семьи не по месту основной работы за отчетный период?</w:t>
      </w:r>
    </w:p>
    <w:p w:rsidR="00F41001" w:rsidRDefault="00F41001" w:rsidP="00F41001">
      <w:pPr>
        <w:ind w:firstLine="709"/>
        <w:rPr>
          <w:rFonts w:cs="Calibri"/>
          <w:lang w:eastAsia="en-US"/>
        </w:rPr>
      </w:pPr>
    </w:p>
    <w:p w:rsidR="00F41001" w:rsidRDefault="00F41001" w:rsidP="00F41001">
      <w:pPr>
        <w:spacing w:line="276" w:lineRule="auto"/>
        <w:ind w:firstLine="709"/>
        <w:jc w:val="both"/>
        <w:rPr>
          <w:rFonts w:cs="Calibri"/>
          <w:kern w:val="26"/>
          <w:lang w:eastAsia="en-US"/>
        </w:rPr>
      </w:pPr>
      <w:r>
        <w:rPr>
          <w:rFonts w:cs="Calibri"/>
          <w:kern w:val="26"/>
          <w:lang w:eastAsia="en-US"/>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F41001" w:rsidRDefault="00F41001" w:rsidP="00F41001">
      <w:pPr>
        <w:ind w:firstLine="709"/>
        <w:rPr>
          <w:rFonts w:cs="Calibri"/>
          <w:lang w:eastAsia="en-US"/>
        </w:rPr>
      </w:pPr>
    </w:p>
    <w:p w:rsidR="00F41001" w:rsidRDefault="00F41001" w:rsidP="00F41001">
      <w:pPr>
        <w:tabs>
          <w:tab w:val="left" w:pos="5378"/>
        </w:tabs>
        <w:ind w:firstLine="709"/>
        <w:jc w:val="center"/>
        <w:rPr>
          <w:rFonts w:cs="Calibri"/>
          <w:lang w:eastAsia="en-US"/>
        </w:rPr>
      </w:pPr>
      <w:r>
        <w:rPr>
          <w:rFonts w:cs="Calibri"/>
          <w:lang w:eastAsia="en-US"/>
        </w:rPr>
        <w:t>Подпись: __________________</w:t>
      </w:r>
      <w:r>
        <w:rPr>
          <w:rFonts w:cs="Calibri"/>
          <w:lang w:eastAsia="en-US"/>
        </w:rPr>
        <w:tab/>
        <w:t>ФИО:_______________________</w:t>
      </w:r>
    </w:p>
    <w:p w:rsidR="00F41001" w:rsidRDefault="00F41001" w:rsidP="00F41001">
      <w:pPr>
        <w:spacing w:line="276" w:lineRule="auto"/>
        <w:ind w:firstLine="709"/>
        <w:jc w:val="both"/>
        <w:rPr>
          <w:rFonts w:cs="Calibri"/>
          <w:kern w:val="26"/>
          <w:lang w:eastAsia="en-US"/>
        </w:rPr>
      </w:pPr>
    </w:p>
    <w:p w:rsidR="00F41001" w:rsidRDefault="00F41001" w:rsidP="00F41001">
      <w:pPr>
        <w:spacing w:line="276" w:lineRule="auto"/>
        <w:ind w:firstLine="709"/>
        <w:jc w:val="both"/>
        <w:rPr>
          <w:rFonts w:cs="Calibri"/>
          <w:kern w:val="26"/>
          <w:lang w:eastAsia="en-US"/>
        </w:rPr>
      </w:pPr>
    </w:p>
    <w:p w:rsidR="00F41001" w:rsidRDefault="00F41001" w:rsidP="00F41001">
      <w:pPr>
        <w:tabs>
          <w:tab w:val="left" w:pos="5378"/>
        </w:tabs>
        <w:ind w:firstLine="709"/>
        <w:jc w:val="center"/>
        <w:rPr>
          <w:rFonts w:cs="Calibri"/>
          <w:lang w:eastAsia="en-US"/>
        </w:rPr>
      </w:pPr>
    </w:p>
    <w:p w:rsidR="00F41001" w:rsidRDefault="00F41001" w:rsidP="00F41001">
      <w:pPr>
        <w:ind w:firstLine="709"/>
        <w:jc w:val="both"/>
        <w:rPr>
          <w:rFonts w:cs="Calibri"/>
          <w:i/>
          <w:lang w:eastAsia="en-US"/>
        </w:rPr>
      </w:pPr>
      <w:r>
        <w:rPr>
          <w:rFonts w:cs="Calibri"/>
          <w:i/>
          <w:lang w:eastAsia="en-US"/>
        </w:rPr>
        <w:t>Достоверность и полнота изложенной в Декларации информации проверена:</w:t>
      </w:r>
    </w:p>
    <w:p w:rsidR="00F41001" w:rsidRDefault="00F41001" w:rsidP="00F41001">
      <w:pPr>
        <w:ind w:firstLine="709"/>
        <w:rPr>
          <w:rFonts w:cs="Calibri"/>
          <w:i/>
          <w:lang w:eastAsia="en-US"/>
        </w:rPr>
      </w:pPr>
    </w:p>
    <w:p w:rsidR="00F41001" w:rsidRDefault="00F41001" w:rsidP="00F41001">
      <w:pPr>
        <w:ind w:firstLine="709"/>
        <w:rPr>
          <w:rFonts w:cs="Calibri"/>
          <w:lang w:eastAsia="en-US"/>
        </w:rPr>
      </w:pPr>
      <w:r>
        <w:rPr>
          <w:rFonts w:cs="Calibri"/>
          <w:lang w:eastAsia="en-US"/>
        </w:rPr>
        <w:t>Представитель кадровой службы _________________________________</w:t>
      </w:r>
    </w:p>
    <w:p w:rsidR="00F41001" w:rsidRDefault="00F41001" w:rsidP="00F41001">
      <w:pPr>
        <w:ind w:firstLine="2430"/>
        <w:jc w:val="center"/>
        <w:rPr>
          <w:rFonts w:cs="Calibri"/>
          <w:lang w:eastAsia="en-US"/>
        </w:rPr>
      </w:pPr>
      <w:r>
        <w:rPr>
          <w:rFonts w:cs="Calibri"/>
          <w:lang w:eastAsia="en-US"/>
        </w:rPr>
        <w:t xml:space="preserve">                         (Ф.И.О., подпись)</w:t>
      </w:r>
    </w:p>
    <w:p w:rsidR="00F41001" w:rsidRDefault="00F41001" w:rsidP="00F41001">
      <w:pPr>
        <w:ind w:firstLine="709"/>
        <w:rPr>
          <w:rFonts w:cs="Calibri"/>
          <w:lang w:eastAsia="en-US"/>
        </w:rPr>
      </w:pPr>
    </w:p>
    <w:p w:rsidR="00F41001" w:rsidRDefault="00F41001" w:rsidP="00F41001">
      <w:pPr>
        <w:ind w:firstLine="709"/>
        <w:rPr>
          <w:rFonts w:cs="Calibri"/>
          <w:lang w:eastAsia="en-US"/>
        </w:rPr>
      </w:pPr>
      <w:r>
        <w:rPr>
          <w:rFonts w:cs="Calibri"/>
          <w:lang w:eastAsia="en-US"/>
        </w:rPr>
        <w:t>Представитель юридической службы _____________________________</w:t>
      </w:r>
    </w:p>
    <w:p w:rsidR="00F41001" w:rsidRDefault="00F41001" w:rsidP="00F41001">
      <w:pPr>
        <w:ind w:firstLine="2430"/>
        <w:jc w:val="center"/>
        <w:rPr>
          <w:rFonts w:cs="Calibri"/>
          <w:lang w:eastAsia="en-US"/>
        </w:rPr>
      </w:pPr>
      <w:r>
        <w:rPr>
          <w:rFonts w:cs="Calibri"/>
          <w:lang w:eastAsia="en-US"/>
        </w:rPr>
        <w:t xml:space="preserve">                          (Ф.И.О., подпись)</w:t>
      </w:r>
    </w:p>
    <w:p w:rsidR="00F41001" w:rsidRDefault="00F41001" w:rsidP="00F41001">
      <w:pPr>
        <w:ind w:firstLine="709"/>
        <w:rPr>
          <w:rFonts w:cs="Calibri"/>
          <w:lang w:eastAsia="en-US"/>
        </w:rPr>
      </w:pPr>
    </w:p>
    <w:p w:rsidR="00F41001" w:rsidRDefault="00F41001" w:rsidP="00F41001">
      <w:pPr>
        <w:ind w:firstLine="709"/>
        <w:rPr>
          <w:rFonts w:cs="Calibri"/>
          <w:lang w:eastAsia="en-US"/>
        </w:rPr>
      </w:pPr>
    </w:p>
    <w:p w:rsidR="00F41001" w:rsidRDefault="00F41001" w:rsidP="00F41001">
      <w:pPr>
        <w:ind w:firstLine="709"/>
        <w:rPr>
          <w:rFonts w:cs="Calibri"/>
          <w:lang w:eastAsia="en-US"/>
        </w:rPr>
      </w:pPr>
    </w:p>
    <w:p w:rsidR="00F41001" w:rsidRDefault="00F41001" w:rsidP="00F41001">
      <w:pPr>
        <w:ind w:firstLine="709"/>
        <w:jc w:val="center"/>
        <w:rPr>
          <w:rFonts w:cs="Calibri"/>
          <w:b/>
          <w:lang w:eastAsia="en-US"/>
        </w:rPr>
      </w:pPr>
      <w:r>
        <w:rPr>
          <w:rFonts w:cs="Calibri"/>
          <w:b/>
          <w:lang w:eastAsia="en-US"/>
        </w:rPr>
        <w:t xml:space="preserve">Решение непосредственного руководителя по декларации </w:t>
      </w:r>
      <w:r>
        <w:rPr>
          <w:rFonts w:cs="Calibri"/>
          <w:b/>
          <w:lang w:eastAsia="en-US"/>
        </w:rPr>
        <w:br/>
      </w:r>
      <w:r>
        <w:rPr>
          <w:rFonts w:cs="Calibri"/>
          <w:lang w:eastAsia="en-US"/>
        </w:rPr>
        <w:t>(подтвердить подписью)</w:t>
      </w:r>
      <w:r>
        <w:rPr>
          <w:rFonts w:cs="Calibri"/>
          <w:b/>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57"/>
        <w:gridCol w:w="2307"/>
      </w:tblGrid>
      <w:tr w:rsidR="00F41001" w:rsidTr="00F41001">
        <w:tc>
          <w:tcPr>
            <w:tcW w:w="7157" w:type="dxa"/>
            <w:tcBorders>
              <w:top w:val="single" w:sz="4" w:space="0" w:color="auto"/>
              <w:left w:val="single" w:sz="4" w:space="0" w:color="auto"/>
              <w:bottom w:val="single" w:sz="4" w:space="0" w:color="auto"/>
              <w:right w:val="single" w:sz="4" w:space="0" w:color="auto"/>
            </w:tcBorders>
            <w:vAlign w:val="center"/>
            <w:hideMark/>
          </w:tcPr>
          <w:p w:rsidR="00F41001" w:rsidRDefault="00F41001">
            <w:pPr>
              <w:ind w:firstLine="709"/>
              <w:jc w:val="both"/>
              <w:rPr>
                <w:rFonts w:cs="Calibri"/>
                <w:lang w:eastAsia="en-US"/>
              </w:rPr>
            </w:pPr>
            <w:r>
              <w:rPr>
                <w:rFonts w:cs="Calibri"/>
                <w:lang w:eastAsia="en-US"/>
              </w:rPr>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Default="00F41001">
            <w:pPr>
              <w:ind w:firstLine="709"/>
              <w:rPr>
                <w:rFonts w:cs="Calibri"/>
                <w:lang w:eastAsia="en-US"/>
              </w:rPr>
            </w:pPr>
          </w:p>
        </w:tc>
      </w:tr>
      <w:tr w:rsidR="00F41001" w:rsidTr="00F41001">
        <w:trPr>
          <w:trHeight w:val="840"/>
        </w:trPr>
        <w:tc>
          <w:tcPr>
            <w:tcW w:w="7157" w:type="dxa"/>
            <w:tcBorders>
              <w:top w:val="single" w:sz="4" w:space="0" w:color="auto"/>
              <w:left w:val="single" w:sz="4" w:space="0" w:color="auto"/>
              <w:bottom w:val="single" w:sz="4" w:space="0" w:color="auto"/>
              <w:right w:val="single" w:sz="4" w:space="0" w:color="auto"/>
            </w:tcBorders>
            <w:vAlign w:val="center"/>
            <w:hideMark/>
          </w:tcPr>
          <w:p w:rsidR="00F41001" w:rsidRDefault="00F41001">
            <w:pPr>
              <w:ind w:firstLine="709"/>
              <w:jc w:val="both"/>
              <w:rPr>
                <w:rFonts w:cs="Calibri"/>
                <w:lang w:eastAsia="en-US"/>
              </w:rPr>
            </w:pPr>
            <w:r>
              <w:rPr>
                <w:rFonts w:cs="Calibri"/>
                <w:lang w:eastAsia="en-US"/>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Default="00F41001">
            <w:pPr>
              <w:ind w:firstLine="709"/>
              <w:rPr>
                <w:rFonts w:cs="Calibri"/>
                <w:lang w:eastAsia="en-US"/>
              </w:rPr>
            </w:pPr>
          </w:p>
        </w:tc>
      </w:tr>
      <w:tr w:rsidR="00F41001" w:rsidTr="00F41001">
        <w:trPr>
          <w:trHeight w:val="894"/>
        </w:trPr>
        <w:tc>
          <w:tcPr>
            <w:tcW w:w="7157" w:type="dxa"/>
            <w:tcBorders>
              <w:top w:val="single" w:sz="4" w:space="0" w:color="auto"/>
              <w:left w:val="single" w:sz="4" w:space="0" w:color="auto"/>
              <w:bottom w:val="single" w:sz="4" w:space="0" w:color="auto"/>
              <w:right w:val="single" w:sz="4" w:space="0" w:color="auto"/>
            </w:tcBorders>
            <w:vAlign w:val="center"/>
            <w:hideMark/>
          </w:tcPr>
          <w:p w:rsidR="00F41001" w:rsidRDefault="00F41001">
            <w:pPr>
              <w:ind w:firstLine="709"/>
              <w:jc w:val="both"/>
              <w:rPr>
                <w:rFonts w:cs="Calibri"/>
                <w:lang w:eastAsia="en-US"/>
              </w:rPr>
            </w:pPr>
            <w:r>
              <w:rPr>
                <w:rFonts w:cs="Calibri"/>
                <w:lang w:eastAsia="en-US"/>
              </w:rPr>
              <w:t>Я ограничил работнику доступ к информации организации, которая может иметь отношение к его личным частным интересам работника</w:t>
            </w:r>
          </w:p>
          <w:p w:rsidR="00F41001" w:rsidRDefault="00F41001">
            <w:pPr>
              <w:ind w:firstLine="709"/>
              <w:jc w:val="both"/>
              <w:rPr>
                <w:rFonts w:cs="Calibri"/>
                <w:lang w:eastAsia="en-US"/>
              </w:rPr>
            </w:pPr>
            <w:r>
              <w:rPr>
                <w:rFonts w:cs="Calibri"/>
                <w:lang w:eastAsia="en-US"/>
              </w:rPr>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Default="00F41001">
            <w:pPr>
              <w:ind w:firstLine="709"/>
              <w:rPr>
                <w:rFonts w:cs="Calibri"/>
                <w:lang w:eastAsia="en-US"/>
              </w:rPr>
            </w:pPr>
          </w:p>
        </w:tc>
      </w:tr>
      <w:tr w:rsidR="00F41001" w:rsidTr="00F41001">
        <w:trPr>
          <w:trHeight w:val="1146"/>
        </w:trPr>
        <w:tc>
          <w:tcPr>
            <w:tcW w:w="7157" w:type="dxa"/>
            <w:tcBorders>
              <w:top w:val="single" w:sz="4" w:space="0" w:color="auto"/>
              <w:left w:val="single" w:sz="4" w:space="0" w:color="auto"/>
              <w:bottom w:val="single" w:sz="4" w:space="0" w:color="auto"/>
              <w:right w:val="single" w:sz="4" w:space="0" w:color="auto"/>
            </w:tcBorders>
            <w:vAlign w:val="center"/>
            <w:hideMark/>
          </w:tcPr>
          <w:p w:rsidR="00F41001" w:rsidRDefault="00F41001">
            <w:pPr>
              <w:ind w:firstLine="709"/>
              <w:jc w:val="both"/>
              <w:rPr>
                <w:rFonts w:cs="Calibri"/>
                <w:lang w:eastAsia="en-US"/>
              </w:rPr>
            </w:pPr>
            <w:r>
              <w:rPr>
                <w:rFonts w:cs="Calibri"/>
                <w:lang w:eastAsia="en-US"/>
              </w:rPr>
              <w:t xml:space="preserve">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rsidR="00F41001" w:rsidRDefault="00F41001">
            <w:pPr>
              <w:ind w:firstLine="709"/>
              <w:jc w:val="both"/>
              <w:rPr>
                <w:rFonts w:cs="Calibri"/>
                <w:lang w:eastAsia="en-US"/>
              </w:rPr>
            </w:pPr>
            <w:r>
              <w:rPr>
                <w:rFonts w:cs="Calibri"/>
                <w:lang w:eastAsia="en-US"/>
              </w:rPr>
              <w:t>(указать, от каких вопросов)</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Default="00F41001">
            <w:pPr>
              <w:ind w:firstLine="709"/>
              <w:rPr>
                <w:rFonts w:cs="Calibri"/>
                <w:lang w:eastAsia="en-US"/>
              </w:rPr>
            </w:pPr>
          </w:p>
        </w:tc>
      </w:tr>
      <w:tr w:rsidR="00F41001" w:rsidTr="00F41001">
        <w:trPr>
          <w:trHeight w:val="624"/>
        </w:trPr>
        <w:tc>
          <w:tcPr>
            <w:tcW w:w="7157" w:type="dxa"/>
            <w:tcBorders>
              <w:top w:val="single" w:sz="4" w:space="0" w:color="auto"/>
              <w:left w:val="single" w:sz="4" w:space="0" w:color="auto"/>
              <w:bottom w:val="single" w:sz="4" w:space="0" w:color="auto"/>
              <w:right w:val="single" w:sz="4" w:space="0" w:color="auto"/>
            </w:tcBorders>
            <w:vAlign w:val="center"/>
            <w:hideMark/>
          </w:tcPr>
          <w:p w:rsidR="00F41001" w:rsidRDefault="00F41001">
            <w:pPr>
              <w:ind w:firstLine="709"/>
              <w:jc w:val="both"/>
              <w:rPr>
                <w:rFonts w:cs="Calibri"/>
                <w:lang w:eastAsia="en-US"/>
              </w:rPr>
            </w:pPr>
            <w:r>
              <w:rPr>
                <w:rFonts w:cs="Calibri"/>
                <w:lang w:eastAsia="en-US"/>
              </w:rPr>
              <w:t xml:space="preserve">Я пересмотрел круг обязанностей и трудовых функций работника </w:t>
            </w:r>
          </w:p>
          <w:p w:rsidR="00F41001" w:rsidRDefault="00F41001">
            <w:pPr>
              <w:ind w:firstLine="709"/>
              <w:jc w:val="both"/>
              <w:rPr>
                <w:rFonts w:cs="Calibri"/>
                <w:lang w:eastAsia="en-US"/>
              </w:rPr>
            </w:pPr>
            <w:r>
              <w:rPr>
                <w:rFonts w:cs="Calibri"/>
                <w:lang w:eastAsia="en-US"/>
              </w:rPr>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Default="00F41001">
            <w:pPr>
              <w:ind w:firstLine="709"/>
              <w:rPr>
                <w:rFonts w:cs="Calibri"/>
                <w:lang w:eastAsia="en-US"/>
              </w:rPr>
            </w:pPr>
          </w:p>
        </w:tc>
      </w:tr>
      <w:tr w:rsidR="00F41001" w:rsidTr="00F41001">
        <w:trPr>
          <w:trHeight w:val="894"/>
        </w:trPr>
        <w:tc>
          <w:tcPr>
            <w:tcW w:w="7157" w:type="dxa"/>
            <w:tcBorders>
              <w:top w:val="single" w:sz="4" w:space="0" w:color="auto"/>
              <w:left w:val="single" w:sz="4" w:space="0" w:color="auto"/>
              <w:bottom w:val="single" w:sz="4" w:space="0" w:color="auto"/>
              <w:right w:val="single" w:sz="4" w:space="0" w:color="auto"/>
            </w:tcBorders>
            <w:vAlign w:val="center"/>
            <w:hideMark/>
          </w:tcPr>
          <w:p w:rsidR="00F41001" w:rsidRDefault="00F41001">
            <w:pPr>
              <w:ind w:firstLine="709"/>
              <w:jc w:val="both"/>
              <w:rPr>
                <w:rFonts w:cs="Calibri"/>
                <w:lang w:eastAsia="en-US"/>
              </w:rPr>
            </w:pPr>
            <w:r>
              <w:rPr>
                <w:rFonts w:cs="Calibri"/>
                <w:lang w:eastAsia="en-US"/>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Default="00F41001">
            <w:pPr>
              <w:ind w:firstLine="709"/>
              <w:rPr>
                <w:rFonts w:cs="Calibri"/>
                <w:lang w:eastAsia="en-US"/>
              </w:rPr>
            </w:pPr>
          </w:p>
        </w:tc>
      </w:tr>
      <w:tr w:rsidR="00F41001" w:rsidTr="00F41001">
        <w:trPr>
          <w:trHeight w:val="714"/>
        </w:trPr>
        <w:tc>
          <w:tcPr>
            <w:tcW w:w="7157" w:type="dxa"/>
            <w:tcBorders>
              <w:top w:val="single" w:sz="4" w:space="0" w:color="auto"/>
              <w:left w:val="single" w:sz="4" w:space="0" w:color="auto"/>
              <w:bottom w:val="single" w:sz="4" w:space="0" w:color="auto"/>
              <w:right w:val="single" w:sz="4" w:space="0" w:color="auto"/>
            </w:tcBorders>
            <w:vAlign w:val="center"/>
            <w:hideMark/>
          </w:tcPr>
          <w:p w:rsidR="00F41001" w:rsidRDefault="00F41001">
            <w:pPr>
              <w:ind w:firstLine="709"/>
              <w:jc w:val="both"/>
              <w:rPr>
                <w:rFonts w:cs="Calibri"/>
                <w:lang w:eastAsia="en-US"/>
              </w:rPr>
            </w:pPr>
            <w:r>
              <w:rPr>
                <w:rFonts w:cs="Calibri"/>
                <w:lang w:eastAsia="en-US"/>
              </w:rPr>
              <w:lastRenderedPageBreak/>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Default="00F41001">
            <w:pPr>
              <w:ind w:firstLine="709"/>
              <w:rPr>
                <w:rFonts w:cs="Calibri"/>
                <w:lang w:eastAsia="en-US"/>
              </w:rPr>
            </w:pPr>
          </w:p>
        </w:tc>
      </w:tr>
      <w:tr w:rsidR="00F41001" w:rsidTr="00F41001">
        <w:trPr>
          <w:trHeight w:val="935"/>
        </w:trPr>
        <w:tc>
          <w:tcPr>
            <w:tcW w:w="7157" w:type="dxa"/>
            <w:tcBorders>
              <w:top w:val="single" w:sz="4" w:space="0" w:color="auto"/>
              <w:left w:val="single" w:sz="4" w:space="0" w:color="auto"/>
              <w:bottom w:val="single" w:sz="4" w:space="0" w:color="auto"/>
              <w:right w:val="single" w:sz="4" w:space="0" w:color="auto"/>
            </w:tcBorders>
            <w:vAlign w:val="center"/>
            <w:hideMark/>
          </w:tcPr>
          <w:p w:rsidR="00F41001" w:rsidRDefault="00F41001">
            <w:pPr>
              <w:ind w:firstLine="709"/>
              <w:jc w:val="both"/>
              <w:rPr>
                <w:rFonts w:cs="Calibri"/>
                <w:lang w:eastAsia="en-US"/>
              </w:rPr>
            </w:pPr>
            <w:r>
              <w:rPr>
                <w:rFonts w:cs="Calibri"/>
                <w:lang w:eastAsia="en-US"/>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Default="00F41001">
            <w:pPr>
              <w:ind w:firstLine="709"/>
              <w:rPr>
                <w:rFonts w:cs="Calibri"/>
                <w:lang w:eastAsia="en-US"/>
              </w:rPr>
            </w:pPr>
          </w:p>
        </w:tc>
      </w:tr>
      <w:tr w:rsidR="00F41001" w:rsidTr="00F41001">
        <w:trPr>
          <w:trHeight w:val="786"/>
        </w:trPr>
        <w:tc>
          <w:tcPr>
            <w:tcW w:w="7157" w:type="dxa"/>
            <w:tcBorders>
              <w:top w:val="single" w:sz="4" w:space="0" w:color="auto"/>
              <w:left w:val="single" w:sz="4" w:space="0" w:color="auto"/>
              <w:bottom w:val="single" w:sz="4" w:space="0" w:color="auto"/>
              <w:right w:val="single" w:sz="4" w:space="0" w:color="auto"/>
            </w:tcBorders>
            <w:vAlign w:val="center"/>
            <w:hideMark/>
          </w:tcPr>
          <w:p w:rsidR="00F41001" w:rsidRDefault="00F41001">
            <w:pPr>
              <w:ind w:firstLine="709"/>
              <w:jc w:val="both"/>
              <w:rPr>
                <w:rFonts w:cs="Calibri"/>
                <w:lang w:eastAsia="en-US"/>
              </w:rPr>
            </w:pPr>
            <w:r>
              <w:rPr>
                <w:rFonts w:cs="Calibri"/>
                <w:lang w:eastAsia="en-US"/>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Default="00F41001">
            <w:pPr>
              <w:ind w:firstLine="709"/>
              <w:rPr>
                <w:rFonts w:cs="Calibri"/>
                <w:lang w:eastAsia="en-US"/>
              </w:rPr>
            </w:pPr>
          </w:p>
        </w:tc>
      </w:tr>
    </w:tbl>
    <w:p w:rsidR="00F41001" w:rsidRDefault="00F41001" w:rsidP="00F41001">
      <w:pPr>
        <w:ind w:firstLine="709"/>
        <w:rPr>
          <w:rFonts w:cs="Calibri"/>
          <w:lang w:eastAsia="en-US"/>
        </w:rPr>
      </w:pPr>
    </w:p>
    <w:p w:rsidR="00F41001" w:rsidRDefault="00F41001" w:rsidP="00F41001">
      <w:pPr>
        <w:ind w:firstLine="709"/>
        <w:rPr>
          <w:rFonts w:cs="Calibri"/>
          <w:lang w:eastAsia="en-US"/>
        </w:rPr>
      </w:pPr>
      <w:r>
        <w:rPr>
          <w:rFonts w:cs="Calibri"/>
          <w:lang w:eastAsia="en-US"/>
        </w:rPr>
        <w:t>Непосредственный руководитель ________________________________</w:t>
      </w:r>
    </w:p>
    <w:p w:rsidR="00F41001" w:rsidRDefault="00F41001" w:rsidP="00F41001">
      <w:pPr>
        <w:ind w:firstLine="2430"/>
        <w:jc w:val="center"/>
        <w:rPr>
          <w:rFonts w:cs="Calibri"/>
          <w:lang w:eastAsia="en-US"/>
        </w:rPr>
      </w:pPr>
      <w:r>
        <w:rPr>
          <w:rFonts w:cs="Calibri"/>
          <w:lang w:eastAsia="en-US"/>
        </w:rPr>
        <w:t xml:space="preserve">                          (Ф.И.О., подпись)</w:t>
      </w: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
          <w:bCs/>
          <w:sz w:val="16"/>
          <w:szCs w:val="16"/>
        </w:rPr>
      </w:pPr>
      <w:r>
        <w:rPr>
          <w:b/>
          <w:bCs/>
          <w:sz w:val="16"/>
          <w:szCs w:val="16"/>
        </w:rPr>
        <w:lastRenderedPageBreak/>
        <w:t>Приложение 2 к Положению о ко</w:t>
      </w:r>
      <w:r w:rsidR="003877B2">
        <w:rPr>
          <w:b/>
          <w:bCs/>
          <w:sz w:val="16"/>
          <w:szCs w:val="16"/>
        </w:rPr>
        <w:t>нфликте интересов в МКОУ «</w:t>
      </w:r>
      <w:proofErr w:type="spellStart"/>
      <w:r w:rsidR="003877B2">
        <w:rPr>
          <w:b/>
          <w:bCs/>
          <w:sz w:val="16"/>
          <w:szCs w:val="16"/>
        </w:rPr>
        <w:t>Ортаколинская</w:t>
      </w:r>
      <w:proofErr w:type="spellEnd"/>
      <w:r w:rsidR="003877B2">
        <w:rPr>
          <w:b/>
          <w:bCs/>
          <w:sz w:val="16"/>
          <w:szCs w:val="16"/>
        </w:rPr>
        <w:t xml:space="preserve"> СОШ» Ботлих</w:t>
      </w:r>
      <w:r>
        <w:rPr>
          <w:b/>
          <w:bCs/>
          <w:sz w:val="16"/>
          <w:szCs w:val="16"/>
        </w:rPr>
        <w:t>ского муниципального района</w:t>
      </w:r>
    </w:p>
    <w:p w:rsidR="00F41001" w:rsidRDefault="00F41001" w:rsidP="00F41001">
      <w:pPr>
        <w:widowControl w:val="0"/>
        <w:jc w:val="center"/>
        <w:outlineLvl w:val="1"/>
        <w:rPr>
          <w:b/>
          <w:kern w:val="26"/>
          <w:sz w:val="28"/>
          <w:szCs w:val="28"/>
          <w:lang w:eastAsia="en-US"/>
        </w:rPr>
      </w:pPr>
      <w:bookmarkStart w:id="53" w:name="_Toc424284840"/>
    </w:p>
    <w:p w:rsidR="00F41001" w:rsidRDefault="00F41001" w:rsidP="00F41001">
      <w:pPr>
        <w:widowControl w:val="0"/>
        <w:jc w:val="center"/>
        <w:outlineLvl w:val="1"/>
        <w:rPr>
          <w:b/>
          <w:kern w:val="26"/>
          <w:sz w:val="28"/>
          <w:szCs w:val="28"/>
          <w:lang w:eastAsia="en-US"/>
        </w:rPr>
      </w:pPr>
      <w:r>
        <w:rPr>
          <w:b/>
          <w:kern w:val="26"/>
          <w:sz w:val="28"/>
          <w:szCs w:val="28"/>
          <w:lang w:eastAsia="en-US"/>
        </w:rPr>
        <w:t>Типовые ситуации конфликта интересов</w:t>
      </w:r>
      <w:bookmarkEnd w:id="53"/>
    </w:p>
    <w:p w:rsidR="00F41001" w:rsidRDefault="00F41001" w:rsidP="00F41001">
      <w:pPr>
        <w:widowControl w:val="0"/>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F41001" w:rsidRDefault="00F41001" w:rsidP="00F41001">
      <w:pPr>
        <w:widowControl w:val="0"/>
        <w:spacing w:line="276" w:lineRule="auto"/>
        <w:ind w:firstLine="709"/>
        <w:jc w:val="both"/>
        <w:rPr>
          <w:rFonts w:cs="Calibri"/>
          <w:lang w:eastAsia="en-US"/>
        </w:rPr>
      </w:pPr>
      <w:r>
        <w:rPr>
          <w:rFonts w:cs="Calibri"/>
          <w:i/>
          <w:lang w:eastAsia="en-US"/>
        </w:rPr>
        <w:t>Пример:</w:t>
      </w:r>
      <w:r>
        <w:rPr>
          <w:rFonts w:cs="Calibri"/>
          <w:lang w:eastAsia="en-US"/>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rsidR="00F41001" w:rsidRDefault="00F41001" w:rsidP="00F41001">
      <w:pPr>
        <w:widowControl w:val="0"/>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отстранение работника от принятия того решения, которое является предметом конфликта интересов.</w:t>
      </w:r>
    </w:p>
    <w:p w:rsidR="00F41001" w:rsidRDefault="00F41001" w:rsidP="00F41001">
      <w:pPr>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xml:space="preserve"> А</w:t>
      </w:r>
      <w:proofErr w:type="gramEnd"/>
      <w:r>
        <w:rPr>
          <w:rFonts w:cs="Calibri"/>
          <w:lang w:eastAsia="en-US"/>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F41001" w:rsidRDefault="00F41001" w:rsidP="00F41001">
      <w:pPr>
        <w:tabs>
          <w:tab w:val="left" w:pos="0"/>
        </w:tabs>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F41001" w:rsidRDefault="00F41001" w:rsidP="00F41001">
      <w:pPr>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работник организации, ответственный за закупку материальных сре</w:t>
      </w:r>
      <w:proofErr w:type="gramStart"/>
      <w:r>
        <w:rPr>
          <w:rFonts w:cs="Calibri"/>
          <w:lang w:eastAsia="en-US"/>
        </w:rPr>
        <w:t>дств пр</w:t>
      </w:r>
      <w:proofErr w:type="gramEnd"/>
      <w:r>
        <w:rPr>
          <w:rFonts w:cs="Calibri"/>
          <w:lang w:eastAsia="en-US"/>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F41001" w:rsidRDefault="00F41001" w:rsidP="00F41001">
      <w:pPr>
        <w:tabs>
          <w:tab w:val="left" w:pos="0"/>
        </w:tabs>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F41001" w:rsidRDefault="00F41001" w:rsidP="00F41001">
      <w:pPr>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работник организации</w:t>
      </w:r>
      <w:proofErr w:type="gramStart"/>
      <w:r>
        <w:rPr>
          <w:rFonts w:cs="Calibri"/>
          <w:lang w:eastAsia="en-US"/>
        </w:rPr>
        <w:t> А</w:t>
      </w:r>
      <w:proofErr w:type="gramEnd"/>
      <w:r>
        <w:rPr>
          <w:rFonts w:cs="Calibri"/>
          <w:lang w:eastAsia="en-US"/>
        </w:rPr>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F41001" w:rsidRDefault="00F41001" w:rsidP="00F41001">
      <w:pPr>
        <w:tabs>
          <w:tab w:val="left" w:pos="0"/>
        </w:tabs>
        <w:spacing w:line="276" w:lineRule="auto"/>
        <w:ind w:firstLine="709"/>
        <w:jc w:val="both"/>
        <w:rPr>
          <w:rFonts w:cs="Calibri"/>
          <w:lang w:eastAsia="en-US"/>
        </w:rPr>
      </w:pPr>
      <w:r>
        <w:rPr>
          <w:rFonts w:cs="Calibri"/>
          <w:i/>
          <w:lang w:eastAsia="en-US"/>
        </w:rPr>
        <w:lastRenderedPageBreak/>
        <w:t xml:space="preserve">Возможные способы урегулирования: </w:t>
      </w:r>
      <w:r>
        <w:rPr>
          <w:rFonts w:cs="Calibri"/>
          <w:lang w:eastAsia="en-US"/>
        </w:rPr>
        <w:t>изменение</w:t>
      </w:r>
      <w:r>
        <w:rPr>
          <w:rFonts w:cs="Calibri"/>
          <w:i/>
          <w:lang w:eastAsia="en-US"/>
        </w:rPr>
        <w:t xml:space="preserve"> </w:t>
      </w:r>
      <w:r>
        <w:rPr>
          <w:rFonts w:cs="Calibri"/>
          <w:lang w:eastAsia="en-US"/>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F41001" w:rsidRDefault="00F41001" w:rsidP="00F41001">
      <w:pPr>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F41001" w:rsidRDefault="00F41001" w:rsidP="00F41001">
      <w:pPr>
        <w:tabs>
          <w:tab w:val="left" w:pos="0"/>
        </w:tabs>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отстранение работника от принятия решения, которое является предметом конфликта интересов.</w:t>
      </w:r>
    </w:p>
    <w:p w:rsidR="00F41001" w:rsidRDefault="00F41001" w:rsidP="00F41001">
      <w:pPr>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работник организации</w:t>
      </w:r>
      <w:proofErr w:type="gramStart"/>
      <w:r>
        <w:rPr>
          <w:rFonts w:cs="Calibri"/>
          <w:lang w:eastAsia="en-US"/>
        </w:rPr>
        <w:t> А</w:t>
      </w:r>
      <w:proofErr w:type="gramEnd"/>
      <w:r>
        <w:rPr>
          <w:rFonts w:cs="Calibri"/>
          <w:lang w:eastAsia="en-US"/>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F41001" w:rsidRDefault="00F41001" w:rsidP="00F41001">
      <w:pPr>
        <w:tabs>
          <w:tab w:val="left" w:pos="0"/>
        </w:tabs>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F41001" w:rsidRDefault="00F41001" w:rsidP="00F41001">
      <w:pPr>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F41001" w:rsidRDefault="00F41001" w:rsidP="00F41001">
      <w:pPr>
        <w:spacing w:line="276" w:lineRule="auto"/>
        <w:ind w:firstLine="709"/>
        <w:jc w:val="both"/>
        <w:rPr>
          <w:rFonts w:cs="Calibri"/>
          <w:lang w:eastAsia="en-US"/>
        </w:rPr>
      </w:pPr>
      <w:r>
        <w:rPr>
          <w:rFonts w:cs="Calibri"/>
          <w:i/>
          <w:lang w:eastAsia="en-US"/>
        </w:rPr>
        <w:t>Пример:</w:t>
      </w:r>
      <w:r>
        <w:rPr>
          <w:rFonts w:cs="Calibri"/>
          <w:lang w:eastAsia="en-US"/>
        </w:rPr>
        <w:t xml:space="preserve"> работник организации</w:t>
      </w:r>
      <w:proofErr w:type="gramStart"/>
      <w:r>
        <w:rPr>
          <w:rFonts w:cs="Calibri"/>
          <w:lang w:eastAsia="en-US"/>
        </w:rPr>
        <w:t> А</w:t>
      </w:r>
      <w:proofErr w:type="gramEnd"/>
      <w:r>
        <w:rPr>
          <w:rFonts w:cs="Calibri"/>
          <w:lang w:eastAsia="en-US"/>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F41001" w:rsidRDefault="00F41001" w:rsidP="00F41001">
      <w:pPr>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F41001" w:rsidRDefault="00F41001" w:rsidP="00F41001">
      <w:pPr>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организация</w:t>
      </w:r>
      <w:proofErr w:type="gramStart"/>
      <w:r>
        <w:rPr>
          <w:rFonts w:cs="Calibri"/>
          <w:lang w:eastAsia="en-US"/>
        </w:rPr>
        <w:t> Б</w:t>
      </w:r>
      <w:proofErr w:type="gramEnd"/>
      <w:r>
        <w:rPr>
          <w:rFonts w:cs="Calibri"/>
          <w:lang w:eastAsia="en-US"/>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w:t>
      </w:r>
      <w:r>
        <w:rPr>
          <w:rFonts w:cs="Calibri"/>
          <w:lang w:eastAsia="en-US"/>
        </w:rPr>
        <w:lastRenderedPageBreak/>
        <w:t>полномочия работника организации</w:t>
      </w:r>
      <w:proofErr w:type="gramStart"/>
      <w:r>
        <w:rPr>
          <w:rFonts w:cs="Calibri"/>
          <w:lang w:eastAsia="en-US"/>
        </w:rPr>
        <w:t> А</w:t>
      </w:r>
      <w:proofErr w:type="gramEnd"/>
      <w:r>
        <w:rPr>
          <w:rFonts w:cs="Calibri"/>
          <w:lang w:eastAsia="en-US"/>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F41001" w:rsidRDefault="00F41001" w:rsidP="00F41001">
      <w:pPr>
        <w:tabs>
          <w:tab w:val="left" w:pos="0"/>
        </w:tabs>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rsidR="00F41001" w:rsidRDefault="00F41001" w:rsidP="00F41001">
      <w:pPr>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F41001" w:rsidRDefault="00F41001" w:rsidP="00F41001">
      <w:pPr>
        <w:tabs>
          <w:tab w:val="left" w:pos="0"/>
        </w:tabs>
        <w:spacing w:line="276" w:lineRule="auto"/>
        <w:ind w:firstLine="709"/>
        <w:jc w:val="both"/>
        <w:rPr>
          <w:rFonts w:cs="Calibri"/>
          <w:lang w:eastAsia="en-US"/>
        </w:rPr>
      </w:pPr>
      <w:r>
        <w:rPr>
          <w:rFonts w:cs="Calibri"/>
          <w:i/>
          <w:lang w:eastAsia="en-US"/>
        </w:rPr>
        <w:t xml:space="preserve">Пример: </w:t>
      </w:r>
      <w:r>
        <w:rPr>
          <w:rFonts w:cs="Calibri"/>
          <w:lang w:eastAsia="en-US"/>
        </w:rPr>
        <w:t>работник организации</w:t>
      </w:r>
      <w:proofErr w:type="gramStart"/>
      <w:r>
        <w:rPr>
          <w:rFonts w:cs="Calibri"/>
          <w:lang w:eastAsia="en-US"/>
        </w:rPr>
        <w:t> А</w:t>
      </w:r>
      <w:proofErr w:type="gramEnd"/>
      <w:r>
        <w:rPr>
          <w:rFonts w:cs="Calibri"/>
          <w:lang w:eastAsia="en-US"/>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F41001" w:rsidRDefault="00F41001" w:rsidP="00F41001">
      <w:pPr>
        <w:tabs>
          <w:tab w:val="left" w:pos="0"/>
        </w:tabs>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F41001" w:rsidRDefault="00F41001" w:rsidP="00F41001">
      <w:pPr>
        <w:numPr>
          <w:ilvl w:val="0"/>
          <w:numId w:val="10"/>
        </w:numPr>
        <w:tabs>
          <w:tab w:val="num" w:pos="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F41001" w:rsidRDefault="00F41001" w:rsidP="00F41001">
      <w:pPr>
        <w:tabs>
          <w:tab w:val="left" w:pos="0"/>
        </w:tabs>
        <w:spacing w:line="276" w:lineRule="auto"/>
        <w:ind w:firstLine="709"/>
        <w:jc w:val="both"/>
        <w:rPr>
          <w:rFonts w:cs="Calibri"/>
          <w:lang w:eastAsia="en-US"/>
        </w:rPr>
      </w:pPr>
      <w:r>
        <w:rPr>
          <w:rFonts w:cs="Calibri"/>
          <w:i/>
          <w:lang w:eastAsia="en-US"/>
        </w:rPr>
        <w:t xml:space="preserve">Возможные способы урегулирования: </w:t>
      </w:r>
      <w:r>
        <w:rPr>
          <w:rFonts w:cs="Calibri"/>
          <w:lang w:eastAsia="en-US"/>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F41001" w:rsidRDefault="00F41001" w:rsidP="00F41001">
      <w:pPr>
        <w:numPr>
          <w:ilvl w:val="0"/>
          <w:numId w:val="10"/>
        </w:numPr>
        <w:tabs>
          <w:tab w:val="num" w:pos="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организация</w:t>
      </w:r>
      <w:proofErr w:type="gramStart"/>
      <w:r>
        <w:rPr>
          <w:rFonts w:cs="Calibri"/>
          <w:lang w:eastAsia="en-US"/>
        </w:rPr>
        <w:t> Б</w:t>
      </w:r>
      <w:proofErr w:type="gramEnd"/>
      <w:r>
        <w:rPr>
          <w:rFonts w:cs="Calibri"/>
          <w:lang w:eastAsia="en-US"/>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F41001" w:rsidRDefault="00F41001" w:rsidP="00F41001">
      <w:pPr>
        <w:tabs>
          <w:tab w:val="left" w:pos="0"/>
        </w:tabs>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отстранение работника от принятия решения, которое является предметом конфликта интересов.</w:t>
      </w:r>
    </w:p>
    <w:p w:rsidR="00F41001" w:rsidRDefault="00F41001" w:rsidP="00F41001">
      <w:pPr>
        <w:numPr>
          <w:ilvl w:val="0"/>
          <w:numId w:val="10"/>
        </w:numPr>
        <w:tabs>
          <w:tab w:val="num" w:pos="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F41001" w:rsidRDefault="00F41001" w:rsidP="00F41001">
      <w:pPr>
        <w:tabs>
          <w:tab w:val="left" w:pos="720"/>
        </w:tabs>
        <w:spacing w:line="276" w:lineRule="auto"/>
        <w:ind w:firstLine="709"/>
        <w:jc w:val="both"/>
        <w:rPr>
          <w:rFonts w:cs="Calibri"/>
          <w:lang w:eastAsia="en-US"/>
        </w:rPr>
      </w:pPr>
      <w:r>
        <w:rPr>
          <w:rFonts w:cs="Calibri"/>
          <w:i/>
          <w:lang w:eastAsia="en-US"/>
        </w:rPr>
        <w:lastRenderedPageBreak/>
        <w:t>Пример:</w:t>
      </w:r>
      <w:r>
        <w:rPr>
          <w:rFonts w:cs="Calibri"/>
          <w:lang w:eastAsia="en-US"/>
        </w:rPr>
        <w:t xml:space="preserve"> работник организации</w:t>
      </w:r>
      <w:proofErr w:type="gramStart"/>
      <w:r>
        <w:rPr>
          <w:rFonts w:cs="Calibri"/>
          <w:lang w:eastAsia="en-US"/>
        </w:rPr>
        <w:t> А</w:t>
      </w:r>
      <w:proofErr w:type="gramEnd"/>
      <w:r>
        <w:rPr>
          <w:rFonts w:cs="Calibri"/>
          <w:lang w:eastAsia="en-US"/>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F41001" w:rsidRDefault="00F41001" w:rsidP="00F41001">
      <w:pPr>
        <w:tabs>
          <w:tab w:val="left" w:pos="720"/>
        </w:tabs>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F41001" w:rsidRDefault="00F41001" w:rsidP="00F41001">
      <w:pPr>
        <w:widowControl w:val="0"/>
        <w:numPr>
          <w:ilvl w:val="0"/>
          <w:numId w:val="10"/>
        </w:numPr>
        <w:spacing w:line="276" w:lineRule="auto"/>
        <w:jc w:val="both"/>
        <w:rPr>
          <w:spacing w:val="2"/>
          <w:lang w:eastAsia="ar-SA"/>
        </w:rPr>
      </w:pPr>
      <w:r>
        <w:rPr>
          <w:rFonts w:cs="Calibri"/>
          <w:b/>
          <w:lang w:eastAsia="en-US"/>
        </w:rPr>
        <w:t>Иные</w:t>
      </w:r>
      <w:r>
        <w:rPr>
          <w:b/>
          <w:lang w:eastAsia="en-US"/>
        </w:rPr>
        <w:t xml:space="preserve"> ситуации конфликта интересов, отражающие специфику деятельности </w:t>
      </w:r>
      <w:r>
        <w:rPr>
          <w:kern w:val="26"/>
        </w:rPr>
        <w:t xml:space="preserve">учреждения, </w:t>
      </w:r>
      <w:r w:rsidR="0055235C">
        <w:rPr>
          <w:kern w:val="26"/>
        </w:rPr>
        <w:t>МКОУ «</w:t>
      </w:r>
      <w:proofErr w:type="spellStart"/>
      <w:r w:rsidR="0055235C">
        <w:rPr>
          <w:kern w:val="26"/>
        </w:rPr>
        <w:t>Ортаколинская</w:t>
      </w:r>
      <w:proofErr w:type="spellEnd"/>
      <w:r w:rsidR="0055235C">
        <w:rPr>
          <w:kern w:val="26"/>
        </w:rPr>
        <w:t xml:space="preserve"> СОШ» </w:t>
      </w:r>
      <w:r w:rsidR="0055235C">
        <w:rPr>
          <w:spacing w:val="2"/>
          <w:lang w:eastAsia="ar-SA"/>
        </w:rPr>
        <w:t>Ботлих</w:t>
      </w:r>
      <w:r>
        <w:rPr>
          <w:spacing w:val="2"/>
          <w:lang w:eastAsia="ar-SA"/>
        </w:rPr>
        <w:t>ского муниципального района</w:t>
      </w:r>
      <w:r>
        <w:rPr>
          <w:kern w:val="26"/>
        </w:rPr>
        <w:t xml:space="preserve">  </w:t>
      </w:r>
    </w:p>
    <w:p w:rsidR="00F41001" w:rsidRDefault="00F41001" w:rsidP="00F41001">
      <w:pPr>
        <w:tabs>
          <w:tab w:val="left" w:pos="1560"/>
        </w:tabs>
        <w:jc w:val="right"/>
      </w:pPr>
    </w:p>
    <w:p w:rsidR="00F41001" w:rsidRDefault="00F41001" w:rsidP="00F41001"/>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tabs>
          <w:tab w:val="left" w:pos="990"/>
        </w:tabs>
        <w:rPr>
          <w:sz w:val="20"/>
          <w:szCs w:val="20"/>
        </w:rPr>
      </w:pPr>
      <w:r>
        <w:rPr>
          <w:sz w:val="20"/>
          <w:szCs w:val="20"/>
        </w:rPr>
        <w:tab/>
      </w: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9E17DA" w:rsidRDefault="009E17DA" w:rsidP="00F41001">
      <w:pPr>
        <w:tabs>
          <w:tab w:val="left" w:pos="990"/>
        </w:tabs>
        <w:rPr>
          <w:sz w:val="20"/>
          <w:szCs w:val="20"/>
        </w:rPr>
      </w:pPr>
    </w:p>
    <w:p w:rsidR="009E17DA" w:rsidRDefault="009E17DA" w:rsidP="00F41001">
      <w:pPr>
        <w:tabs>
          <w:tab w:val="left" w:pos="990"/>
        </w:tabs>
        <w:rPr>
          <w:sz w:val="20"/>
          <w:szCs w:val="20"/>
        </w:rPr>
      </w:pPr>
    </w:p>
    <w:p w:rsidR="009E17DA" w:rsidRDefault="009E17DA" w:rsidP="00F41001">
      <w:pPr>
        <w:tabs>
          <w:tab w:val="left" w:pos="990"/>
        </w:tabs>
        <w:rPr>
          <w:sz w:val="20"/>
          <w:szCs w:val="20"/>
        </w:rPr>
      </w:pPr>
    </w:p>
    <w:p w:rsidR="009E17DA" w:rsidRDefault="009E17DA" w:rsidP="00F41001">
      <w:pPr>
        <w:tabs>
          <w:tab w:val="left" w:pos="990"/>
        </w:tabs>
        <w:rPr>
          <w:sz w:val="20"/>
          <w:szCs w:val="20"/>
        </w:rPr>
      </w:pPr>
    </w:p>
    <w:p w:rsidR="00F41001" w:rsidRDefault="00F41001" w:rsidP="00F41001">
      <w:pPr>
        <w:tabs>
          <w:tab w:val="left" w:pos="990"/>
        </w:tabs>
        <w:rPr>
          <w:sz w:val="20"/>
          <w:szCs w:val="20"/>
        </w:rPr>
      </w:pPr>
    </w:p>
    <w:p w:rsidR="00B662FE" w:rsidRDefault="00B662FE" w:rsidP="00F41001">
      <w:pPr>
        <w:widowControl w:val="0"/>
        <w:autoSpaceDE w:val="0"/>
        <w:autoSpaceDN w:val="0"/>
        <w:adjustRightInd w:val="0"/>
        <w:ind w:left="6481"/>
        <w:rPr>
          <w:b/>
          <w:bCs/>
          <w:sz w:val="16"/>
          <w:szCs w:val="16"/>
        </w:rPr>
      </w:pPr>
      <w:bookmarkStart w:id="54" w:name="_Ref422747034"/>
    </w:p>
    <w:p w:rsidR="00B662FE" w:rsidRDefault="00B662FE" w:rsidP="00F41001">
      <w:pPr>
        <w:widowControl w:val="0"/>
        <w:autoSpaceDE w:val="0"/>
        <w:autoSpaceDN w:val="0"/>
        <w:adjustRightInd w:val="0"/>
        <w:ind w:left="6481"/>
        <w:rPr>
          <w:b/>
          <w:bCs/>
          <w:sz w:val="16"/>
          <w:szCs w:val="16"/>
        </w:rPr>
      </w:pPr>
    </w:p>
    <w:p w:rsidR="00B662FE" w:rsidRDefault="00B662FE" w:rsidP="00F41001">
      <w:pPr>
        <w:widowControl w:val="0"/>
        <w:autoSpaceDE w:val="0"/>
        <w:autoSpaceDN w:val="0"/>
        <w:adjustRightInd w:val="0"/>
        <w:ind w:left="6481"/>
        <w:rPr>
          <w:b/>
          <w:bCs/>
          <w:sz w:val="16"/>
          <w:szCs w:val="16"/>
        </w:rPr>
      </w:pPr>
    </w:p>
    <w:p w:rsidR="00B662FE" w:rsidRDefault="00B662FE" w:rsidP="00F41001">
      <w:pPr>
        <w:widowControl w:val="0"/>
        <w:autoSpaceDE w:val="0"/>
        <w:autoSpaceDN w:val="0"/>
        <w:adjustRightInd w:val="0"/>
        <w:ind w:left="6481"/>
        <w:rPr>
          <w:b/>
          <w:bCs/>
          <w:sz w:val="16"/>
          <w:szCs w:val="16"/>
        </w:rPr>
      </w:pPr>
    </w:p>
    <w:p w:rsidR="00B662FE" w:rsidRDefault="00B662FE" w:rsidP="00F41001">
      <w:pPr>
        <w:widowControl w:val="0"/>
        <w:autoSpaceDE w:val="0"/>
        <w:autoSpaceDN w:val="0"/>
        <w:adjustRightInd w:val="0"/>
        <w:ind w:left="6481"/>
        <w:rPr>
          <w:b/>
          <w:bCs/>
          <w:sz w:val="16"/>
          <w:szCs w:val="16"/>
        </w:rPr>
      </w:pPr>
    </w:p>
    <w:p w:rsidR="00B662FE" w:rsidRDefault="00F41001" w:rsidP="00B662FE">
      <w:pPr>
        <w:widowControl w:val="0"/>
        <w:autoSpaceDE w:val="0"/>
        <w:autoSpaceDN w:val="0"/>
        <w:adjustRightInd w:val="0"/>
        <w:ind w:left="6481"/>
        <w:rPr>
          <w:b/>
          <w:bCs/>
          <w:sz w:val="16"/>
          <w:szCs w:val="16"/>
        </w:rPr>
      </w:pPr>
      <w:r>
        <w:rPr>
          <w:b/>
          <w:bCs/>
          <w:sz w:val="16"/>
          <w:szCs w:val="16"/>
        </w:rPr>
        <w:t xml:space="preserve">Приложение № </w:t>
      </w:r>
      <w:r w:rsidR="005D0BBE">
        <w:fldChar w:fldCharType="begin"/>
      </w:r>
      <w:r>
        <w:rPr>
          <w:b/>
          <w:bCs/>
          <w:sz w:val="16"/>
          <w:szCs w:val="16"/>
        </w:rPr>
        <w:instrText xml:space="preserve"> SEQ Приложение_№ \* ARABIC </w:instrText>
      </w:r>
      <w:r w:rsidR="005D0BBE">
        <w:fldChar w:fldCharType="separate"/>
      </w:r>
      <w:r w:rsidR="00A43F2C">
        <w:rPr>
          <w:b/>
          <w:bCs/>
          <w:noProof/>
          <w:sz w:val="16"/>
          <w:szCs w:val="16"/>
        </w:rPr>
        <w:t>4</w:t>
      </w:r>
      <w:r w:rsidR="005D0BBE">
        <w:fldChar w:fldCharType="end"/>
      </w:r>
      <w:bookmarkEnd w:id="54"/>
    </w:p>
    <w:p w:rsidR="00B662FE" w:rsidRDefault="00B662FE" w:rsidP="00B662FE">
      <w:pPr>
        <w:widowControl w:val="0"/>
        <w:autoSpaceDE w:val="0"/>
        <w:autoSpaceDN w:val="0"/>
        <w:adjustRightInd w:val="0"/>
        <w:ind w:left="6481"/>
        <w:rPr>
          <w:b/>
          <w:bCs/>
          <w:sz w:val="16"/>
          <w:szCs w:val="16"/>
        </w:rPr>
      </w:pPr>
      <w:bookmarkStart w:id="55" w:name="_Toc424284841"/>
      <w:r>
        <w:rPr>
          <w:b/>
          <w:bCs/>
          <w:sz w:val="16"/>
          <w:szCs w:val="16"/>
        </w:rPr>
        <w:t xml:space="preserve">к </w:t>
      </w:r>
      <w:proofErr w:type="spellStart"/>
      <w:r>
        <w:rPr>
          <w:b/>
          <w:bCs/>
          <w:sz w:val="16"/>
          <w:szCs w:val="16"/>
        </w:rPr>
        <w:t>Антикоррупционной</w:t>
      </w:r>
      <w:proofErr w:type="spellEnd"/>
      <w:r>
        <w:rPr>
          <w:b/>
          <w:bCs/>
          <w:sz w:val="16"/>
          <w:szCs w:val="16"/>
        </w:rPr>
        <w:t xml:space="preserve"> политике</w:t>
      </w:r>
    </w:p>
    <w:p w:rsidR="00B662FE" w:rsidRDefault="00F41001" w:rsidP="00B662FE">
      <w:pPr>
        <w:widowControl w:val="0"/>
        <w:autoSpaceDE w:val="0"/>
        <w:autoSpaceDN w:val="0"/>
        <w:adjustRightInd w:val="0"/>
        <w:ind w:left="6481"/>
        <w:rPr>
          <w:b/>
          <w:bCs/>
          <w:sz w:val="16"/>
          <w:szCs w:val="16"/>
        </w:rPr>
      </w:pPr>
      <w:r>
        <w:rPr>
          <w:b/>
          <w:bCs/>
          <w:sz w:val="16"/>
          <w:szCs w:val="16"/>
        </w:rPr>
        <w:t xml:space="preserve">в </w:t>
      </w:r>
      <w:r w:rsidR="00B662FE">
        <w:rPr>
          <w:b/>
          <w:bCs/>
          <w:sz w:val="16"/>
          <w:szCs w:val="16"/>
        </w:rPr>
        <w:t>МКОУ «</w:t>
      </w:r>
      <w:proofErr w:type="spellStart"/>
      <w:r w:rsidR="00B662FE">
        <w:rPr>
          <w:b/>
          <w:bCs/>
          <w:sz w:val="16"/>
          <w:szCs w:val="16"/>
        </w:rPr>
        <w:t>Ортаколинская</w:t>
      </w:r>
      <w:proofErr w:type="spellEnd"/>
      <w:r w:rsidR="00B662FE">
        <w:rPr>
          <w:b/>
          <w:bCs/>
          <w:sz w:val="16"/>
          <w:szCs w:val="16"/>
        </w:rPr>
        <w:t xml:space="preserve"> СОШ»</w:t>
      </w:r>
    </w:p>
    <w:p w:rsidR="00F41001" w:rsidRDefault="00B662FE" w:rsidP="00F41001">
      <w:pPr>
        <w:widowControl w:val="0"/>
        <w:autoSpaceDE w:val="0"/>
        <w:autoSpaceDN w:val="0"/>
        <w:adjustRightInd w:val="0"/>
        <w:ind w:left="6481"/>
        <w:rPr>
          <w:b/>
          <w:bCs/>
          <w:sz w:val="16"/>
          <w:szCs w:val="16"/>
        </w:rPr>
      </w:pPr>
      <w:r>
        <w:rPr>
          <w:b/>
          <w:bCs/>
          <w:sz w:val="16"/>
          <w:szCs w:val="16"/>
        </w:rPr>
        <w:t>Ботлих</w:t>
      </w:r>
      <w:r w:rsidR="00F41001">
        <w:rPr>
          <w:b/>
          <w:bCs/>
          <w:sz w:val="16"/>
          <w:szCs w:val="16"/>
        </w:rPr>
        <w:t>ского муниципального района</w:t>
      </w:r>
    </w:p>
    <w:p w:rsidR="00F41001" w:rsidRDefault="00F41001" w:rsidP="00F41001">
      <w:pPr>
        <w:widowControl w:val="0"/>
        <w:autoSpaceDE w:val="0"/>
        <w:autoSpaceDN w:val="0"/>
        <w:adjustRightInd w:val="0"/>
        <w:jc w:val="center"/>
        <w:rPr>
          <w:b/>
          <w:kern w:val="26"/>
          <w:sz w:val="28"/>
          <w:szCs w:val="28"/>
          <w:lang w:eastAsia="en-US"/>
        </w:rPr>
      </w:pPr>
    </w:p>
    <w:p w:rsidR="00F41001" w:rsidRDefault="00F41001" w:rsidP="00F41001">
      <w:pPr>
        <w:widowControl w:val="0"/>
        <w:autoSpaceDE w:val="0"/>
        <w:autoSpaceDN w:val="0"/>
        <w:adjustRightInd w:val="0"/>
        <w:jc w:val="center"/>
        <w:rPr>
          <w:b/>
          <w:kern w:val="26"/>
          <w:sz w:val="28"/>
          <w:szCs w:val="28"/>
          <w:lang w:eastAsia="en-US"/>
        </w:rPr>
      </w:pPr>
      <w:r>
        <w:rPr>
          <w:b/>
          <w:kern w:val="26"/>
          <w:sz w:val="28"/>
          <w:szCs w:val="28"/>
          <w:lang w:eastAsia="en-US"/>
        </w:rPr>
        <w:t xml:space="preserve">Регламент обмена подарками и знаками делового гостеприимства </w:t>
      </w:r>
      <w:proofErr w:type="gramStart"/>
      <w:r>
        <w:rPr>
          <w:b/>
          <w:kern w:val="26"/>
          <w:sz w:val="28"/>
          <w:szCs w:val="28"/>
          <w:lang w:eastAsia="en-US"/>
        </w:rPr>
        <w:t>в</w:t>
      </w:r>
      <w:bookmarkEnd w:id="55"/>
      <w:proofErr w:type="gramEnd"/>
    </w:p>
    <w:tbl>
      <w:tblPr>
        <w:tblStyle w:val="26"/>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F41001" w:rsidTr="00F41001">
        <w:tc>
          <w:tcPr>
            <w:tcW w:w="9570" w:type="dxa"/>
            <w:tcBorders>
              <w:top w:val="nil"/>
              <w:left w:val="nil"/>
              <w:bottom w:val="single" w:sz="4" w:space="0" w:color="auto"/>
              <w:right w:val="nil"/>
            </w:tcBorders>
            <w:hideMark/>
          </w:tcPr>
          <w:p w:rsidR="00F41001" w:rsidRDefault="009E17DA">
            <w:pPr>
              <w:widowControl w:val="0"/>
              <w:jc w:val="center"/>
              <w:rPr>
                <w:b/>
                <w:spacing w:val="2"/>
                <w:sz w:val="28"/>
                <w:szCs w:val="28"/>
                <w:lang w:eastAsia="ar-SA"/>
              </w:rPr>
            </w:pPr>
            <w:proofErr w:type="gramStart"/>
            <w:r>
              <w:rPr>
                <w:b/>
                <w:kern w:val="26"/>
                <w:sz w:val="28"/>
                <w:szCs w:val="28"/>
              </w:rPr>
              <w:t>учреждении</w:t>
            </w:r>
            <w:proofErr w:type="gramEnd"/>
            <w:r w:rsidR="00F41001">
              <w:rPr>
                <w:b/>
                <w:kern w:val="26"/>
                <w:sz w:val="28"/>
                <w:szCs w:val="28"/>
              </w:rPr>
              <w:t xml:space="preserve">, </w:t>
            </w:r>
            <w:r w:rsidR="00B662FE">
              <w:rPr>
                <w:b/>
                <w:kern w:val="26"/>
                <w:sz w:val="28"/>
                <w:szCs w:val="28"/>
              </w:rPr>
              <w:t>МКОУ «</w:t>
            </w:r>
            <w:proofErr w:type="spellStart"/>
            <w:r w:rsidR="00B662FE">
              <w:rPr>
                <w:b/>
                <w:kern w:val="26"/>
                <w:sz w:val="28"/>
                <w:szCs w:val="28"/>
              </w:rPr>
              <w:t>Ортаколинская</w:t>
            </w:r>
            <w:proofErr w:type="spellEnd"/>
            <w:r w:rsidR="00B662FE">
              <w:rPr>
                <w:b/>
                <w:kern w:val="26"/>
                <w:sz w:val="28"/>
                <w:szCs w:val="28"/>
              </w:rPr>
              <w:t xml:space="preserve"> СОШ»</w:t>
            </w:r>
          </w:p>
          <w:p w:rsidR="00F41001" w:rsidRDefault="00B662FE">
            <w:pPr>
              <w:jc w:val="center"/>
              <w:rPr>
                <w:b/>
                <w:kern w:val="26"/>
                <w:sz w:val="28"/>
              </w:rPr>
            </w:pPr>
            <w:r>
              <w:rPr>
                <w:b/>
                <w:spacing w:val="2"/>
                <w:sz w:val="28"/>
                <w:szCs w:val="28"/>
                <w:lang w:eastAsia="ar-SA"/>
              </w:rPr>
              <w:t>Ботлих</w:t>
            </w:r>
            <w:r w:rsidR="00F41001">
              <w:rPr>
                <w:b/>
                <w:spacing w:val="2"/>
                <w:sz w:val="28"/>
                <w:szCs w:val="28"/>
                <w:lang w:eastAsia="ar-SA"/>
              </w:rPr>
              <w:t>ского муниципального района</w:t>
            </w:r>
            <w:r w:rsidR="00F41001">
              <w:rPr>
                <w:b/>
                <w:kern w:val="26"/>
                <w:sz w:val="28"/>
                <w:szCs w:val="28"/>
              </w:rPr>
              <w:t xml:space="preserve">  </w:t>
            </w:r>
          </w:p>
        </w:tc>
      </w:tr>
    </w:tbl>
    <w:p w:rsidR="00F41001" w:rsidRDefault="00F41001" w:rsidP="00F41001">
      <w:pPr>
        <w:keepNext/>
        <w:keepLines/>
        <w:numPr>
          <w:ilvl w:val="0"/>
          <w:numId w:val="11"/>
        </w:numPr>
        <w:tabs>
          <w:tab w:val="left" w:pos="567"/>
          <w:tab w:val="left" w:pos="1276"/>
        </w:tabs>
        <w:autoSpaceDE w:val="0"/>
        <w:autoSpaceDN w:val="0"/>
        <w:adjustRightInd w:val="0"/>
        <w:spacing w:before="360" w:after="120" w:line="276" w:lineRule="auto"/>
        <w:ind w:left="357" w:hanging="357"/>
        <w:jc w:val="center"/>
        <w:outlineLvl w:val="1"/>
        <w:rPr>
          <w:b/>
          <w:kern w:val="26"/>
          <w:sz w:val="28"/>
          <w:szCs w:val="28"/>
          <w:lang w:eastAsia="en-US"/>
        </w:rPr>
      </w:pPr>
      <w:bookmarkStart w:id="56" w:name="_Toc424284842"/>
      <w:r>
        <w:rPr>
          <w:b/>
          <w:kern w:val="26"/>
          <w:sz w:val="28"/>
          <w:szCs w:val="28"/>
          <w:lang w:eastAsia="en-US"/>
        </w:rPr>
        <w:t>Общие положения</w:t>
      </w:r>
      <w:bookmarkEnd w:id="56"/>
    </w:p>
    <w:p w:rsidR="00F41001" w:rsidRDefault="00F41001" w:rsidP="00B662FE">
      <w:pPr>
        <w:widowControl w:val="0"/>
        <w:spacing w:line="276" w:lineRule="auto"/>
        <w:jc w:val="both"/>
        <w:rPr>
          <w:kern w:val="26"/>
          <w:lang w:eastAsia="en-US"/>
        </w:rPr>
      </w:pPr>
      <w:proofErr w:type="gramStart"/>
      <w:r>
        <w:rPr>
          <w:kern w:val="26"/>
          <w:lang w:eastAsia="en-US"/>
        </w:rPr>
        <w:t xml:space="preserve">Настоящий Регламент обмена деловыми подарками и знаками делового гостеприимства </w:t>
      </w:r>
      <w:r>
        <w:rPr>
          <w:b/>
          <w:kern w:val="26"/>
        </w:rPr>
        <w:t>учреждения</w:t>
      </w:r>
      <w:r w:rsidR="00B662FE">
        <w:rPr>
          <w:b/>
          <w:kern w:val="26"/>
        </w:rPr>
        <w:t xml:space="preserve"> МКОУ «</w:t>
      </w:r>
      <w:proofErr w:type="spellStart"/>
      <w:r w:rsidR="00B662FE">
        <w:rPr>
          <w:b/>
          <w:kern w:val="26"/>
        </w:rPr>
        <w:t>Ортаколинская</w:t>
      </w:r>
      <w:proofErr w:type="spellEnd"/>
      <w:r w:rsidR="00B662FE">
        <w:rPr>
          <w:b/>
          <w:kern w:val="26"/>
        </w:rPr>
        <w:t xml:space="preserve"> СОШ» </w:t>
      </w:r>
      <w:r w:rsidR="00B662FE">
        <w:rPr>
          <w:spacing w:val="2"/>
          <w:lang w:eastAsia="ar-SA"/>
        </w:rPr>
        <w:t>Ботлих</w:t>
      </w:r>
      <w:r>
        <w:rPr>
          <w:spacing w:val="2"/>
          <w:lang w:eastAsia="ar-SA"/>
        </w:rPr>
        <w:t>ского муниципального района</w:t>
      </w:r>
      <w:r>
        <w:rPr>
          <w:kern w:val="26"/>
        </w:rPr>
        <w:t xml:space="preserve">  </w:t>
      </w:r>
      <w:r>
        <w:rPr>
          <w:kern w:val="26"/>
          <w:lang w:eastAsia="en-US"/>
        </w:rPr>
        <w:t>(далее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w:t>
      </w:r>
      <w:proofErr w:type="gramEnd"/>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Целями Регламента обмена деловыми подарками являются:</w:t>
      </w:r>
    </w:p>
    <w:p w:rsidR="00F41001" w:rsidRDefault="00F41001" w:rsidP="00F41001">
      <w:pPr>
        <w:spacing w:line="276" w:lineRule="auto"/>
        <w:ind w:firstLine="709"/>
        <w:jc w:val="both"/>
        <w:rPr>
          <w:rFonts w:cs="Calibri"/>
          <w:kern w:val="26"/>
          <w:lang w:eastAsia="en-US"/>
        </w:rPr>
      </w:pPr>
      <w:r>
        <w:rPr>
          <w:rFonts w:cs="Calibri"/>
          <w:kern w:val="26"/>
          <w:lang w:eastAsia="en-US"/>
        </w:rPr>
        <w:t>–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rsidR="00F41001" w:rsidRDefault="00F41001" w:rsidP="00F41001">
      <w:pPr>
        <w:spacing w:line="276" w:lineRule="auto"/>
        <w:ind w:firstLine="709"/>
        <w:jc w:val="both"/>
        <w:rPr>
          <w:rFonts w:cs="Calibri"/>
          <w:kern w:val="26"/>
          <w:lang w:eastAsia="en-US"/>
        </w:rPr>
      </w:pPr>
      <w:r>
        <w:rPr>
          <w:rFonts w:cs="Calibri"/>
          <w:kern w:val="26"/>
          <w:lang w:eastAsia="en-US"/>
        </w:rPr>
        <w:t>–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F41001" w:rsidRDefault="00F41001" w:rsidP="00F41001">
      <w:pPr>
        <w:spacing w:line="276" w:lineRule="auto"/>
        <w:ind w:firstLine="709"/>
        <w:jc w:val="both"/>
        <w:rPr>
          <w:rFonts w:cs="Calibri"/>
          <w:kern w:val="26"/>
          <w:lang w:eastAsia="en-US"/>
        </w:rPr>
      </w:pPr>
      <w:r>
        <w:rPr>
          <w:rFonts w:cs="Calibri"/>
          <w:kern w:val="26"/>
          <w:lang w:eastAsia="en-US"/>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F41001" w:rsidRDefault="00F41001" w:rsidP="00F41001">
      <w:pPr>
        <w:spacing w:line="276" w:lineRule="auto"/>
        <w:ind w:firstLine="709"/>
        <w:jc w:val="both"/>
        <w:rPr>
          <w:rFonts w:cs="Calibri"/>
          <w:kern w:val="26"/>
          <w:lang w:eastAsia="en-US"/>
        </w:rPr>
      </w:pPr>
      <w:r>
        <w:rPr>
          <w:rFonts w:cs="Calibri"/>
          <w:kern w:val="26"/>
          <w:lang w:eastAsia="en-US"/>
        </w:rPr>
        <w:t>–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rsidR="00F41001" w:rsidRDefault="00F41001" w:rsidP="00F41001">
      <w:pPr>
        <w:keepNext/>
        <w:keepLines/>
        <w:numPr>
          <w:ilvl w:val="0"/>
          <w:numId w:val="11"/>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57" w:name="_Toc424284843"/>
      <w:r>
        <w:rPr>
          <w:b/>
          <w:kern w:val="26"/>
          <w:lang w:eastAsia="en-US"/>
        </w:rPr>
        <w:lastRenderedPageBreak/>
        <w:t>Правила обмена деловыми подарками и знаками делового гостеприимства</w:t>
      </w:r>
      <w:bookmarkEnd w:id="57"/>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w:t>
      </w:r>
      <w:proofErr w:type="gramStart"/>
      <w:r>
        <w:rPr>
          <w:kern w:val="26"/>
          <w:lang w:eastAsia="en-US"/>
        </w:rPr>
        <w:t>о(</w:t>
      </w:r>
      <w:proofErr w:type="gramEnd"/>
      <w:r>
        <w:rPr>
          <w:kern w:val="26"/>
          <w:lang w:eastAsia="en-US"/>
        </w:rPr>
        <w:t>ее) деловых суждений и решений.</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rsidR="00F41001" w:rsidRDefault="00F41001" w:rsidP="00F41001">
      <w:pPr>
        <w:spacing w:line="276" w:lineRule="auto"/>
        <w:ind w:firstLine="709"/>
        <w:jc w:val="both"/>
        <w:rPr>
          <w:rFonts w:cs="Calibri"/>
          <w:kern w:val="26"/>
          <w:lang w:eastAsia="en-US"/>
        </w:rPr>
      </w:pPr>
      <w:r>
        <w:rPr>
          <w:rFonts w:cs="Calibri"/>
          <w:kern w:val="26"/>
          <w:lang w:eastAsia="en-US"/>
        </w:rP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F41001" w:rsidRDefault="00F41001" w:rsidP="00F41001">
      <w:pPr>
        <w:spacing w:line="276" w:lineRule="auto"/>
        <w:ind w:firstLine="709"/>
        <w:jc w:val="both"/>
        <w:rPr>
          <w:rFonts w:cs="Calibri"/>
          <w:kern w:val="26"/>
          <w:lang w:eastAsia="en-US"/>
        </w:rPr>
      </w:pPr>
      <w:r>
        <w:rPr>
          <w:rFonts w:cs="Calibri"/>
          <w:kern w:val="26"/>
          <w:lang w:eastAsia="en-US"/>
        </w:rPr>
        <w:t>–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Организация не приемлет коррупции. Подарки не должны быть использованы для дачи или получения взяток или коммерческого подкупа.</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Подарки и услуги, предоставляемые организацией, передаются только от имени организации в целом, а не как подарок от отдельного работника.</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p>
    <w:p w:rsidR="00F41001" w:rsidRDefault="00F41001" w:rsidP="00F41001">
      <w:pPr>
        <w:numPr>
          <w:ilvl w:val="1"/>
          <w:numId w:val="11"/>
        </w:numPr>
        <w:autoSpaceDE w:val="0"/>
        <w:autoSpaceDN w:val="0"/>
        <w:adjustRightInd w:val="0"/>
        <w:spacing w:line="276" w:lineRule="auto"/>
        <w:ind w:left="0" w:firstLine="709"/>
        <w:jc w:val="both"/>
        <w:rPr>
          <w:kern w:val="26"/>
          <w:lang w:eastAsia="en-US"/>
        </w:rPr>
      </w:pPr>
      <w:r>
        <w:rPr>
          <w:kern w:val="26"/>
          <w:lang w:eastAsia="en-US"/>
        </w:rPr>
        <w:t>Подарки и услуги не должны ставить под сомнение имидж или деловую репутацию организации или ее работника.</w:t>
      </w:r>
    </w:p>
    <w:p w:rsidR="00F41001" w:rsidRDefault="00F41001" w:rsidP="00F41001">
      <w:pPr>
        <w:numPr>
          <w:ilvl w:val="1"/>
          <w:numId w:val="11"/>
        </w:numPr>
        <w:autoSpaceDE w:val="0"/>
        <w:autoSpaceDN w:val="0"/>
        <w:adjustRightInd w:val="0"/>
        <w:spacing w:line="276" w:lineRule="auto"/>
        <w:ind w:left="0" w:firstLine="709"/>
        <w:jc w:val="both"/>
        <w:rPr>
          <w:kern w:val="26"/>
          <w:lang w:eastAsia="en-US"/>
        </w:rPr>
      </w:pPr>
      <w:r>
        <w:rPr>
          <w:kern w:val="26"/>
          <w:lang w:eastAsia="en-US"/>
        </w:rPr>
        <w:t xml:space="preserve">Работник, которому при выполнении трудовых обязанностей предлагаются подарки или иное </w:t>
      </w:r>
      <w:proofErr w:type="gramStart"/>
      <w:r>
        <w:rPr>
          <w:kern w:val="26"/>
          <w:lang w:eastAsia="en-US"/>
        </w:rPr>
        <w:t>вознаграждение</w:t>
      </w:r>
      <w:proofErr w:type="gramEnd"/>
      <w:r>
        <w:rPr>
          <w:kern w:val="26"/>
          <w:lang w:eastAsia="en-US"/>
        </w:rPr>
        <w:t xml:space="preserve"> как в прямом, так и в косвенном виде, которые способны повлиять принимаемые им решения или оказать влияние на его действия (бездействие), должен:</w:t>
      </w:r>
    </w:p>
    <w:p w:rsidR="00F41001" w:rsidRDefault="00F41001" w:rsidP="00F41001">
      <w:pPr>
        <w:spacing w:line="276" w:lineRule="auto"/>
        <w:ind w:firstLine="709"/>
        <w:jc w:val="both"/>
        <w:rPr>
          <w:rFonts w:cs="Calibri"/>
          <w:kern w:val="26"/>
          <w:lang w:eastAsia="en-US"/>
        </w:rPr>
      </w:pPr>
      <w:r>
        <w:rPr>
          <w:rFonts w:cs="Calibri"/>
          <w:kern w:val="26"/>
          <w:lang w:eastAsia="en-US"/>
        </w:rPr>
        <w:t>– отказаться от них и немедленно уведомить своего непосредственного руководителя о факте предложения подарка (вознаграждения);</w:t>
      </w:r>
    </w:p>
    <w:p w:rsidR="00F41001" w:rsidRDefault="00F41001" w:rsidP="00F41001">
      <w:pPr>
        <w:spacing w:line="276" w:lineRule="auto"/>
        <w:ind w:firstLine="709"/>
        <w:jc w:val="both"/>
        <w:rPr>
          <w:rFonts w:cs="Calibri"/>
          <w:kern w:val="26"/>
          <w:lang w:eastAsia="en-US"/>
        </w:rPr>
      </w:pPr>
      <w:r>
        <w:rPr>
          <w:rFonts w:cs="Calibri"/>
          <w:kern w:val="26"/>
          <w:lang w:eastAsia="en-US"/>
        </w:rPr>
        <w:lastRenderedPageBreak/>
        <w:t>– 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F41001" w:rsidRDefault="00F41001" w:rsidP="00F41001">
      <w:pPr>
        <w:spacing w:line="276" w:lineRule="auto"/>
        <w:ind w:firstLine="709"/>
        <w:jc w:val="both"/>
        <w:rPr>
          <w:rFonts w:cs="Calibri"/>
          <w:kern w:val="26"/>
          <w:lang w:eastAsia="en-US"/>
        </w:rPr>
      </w:pPr>
      <w:r>
        <w:rPr>
          <w:rFonts w:cs="Calibri"/>
          <w:kern w:val="26"/>
          <w:lang w:eastAsia="en-US"/>
        </w:rPr>
        <w:t>– в случае</w:t>
      </w:r>
      <w:proofErr w:type="gramStart"/>
      <w:r>
        <w:rPr>
          <w:rFonts w:cs="Calibri"/>
          <w:kern w:val="26"/>
          <w:lang w:eastAsia="en-US"/>
        </w:rPr>
        <w:t>,</w:t>
      </w:r>
      <w:proofErr w:type="gramEnd"/>
      <w:r>
        <w:rPr>
          <w:rFonts w:cs="Calibri"/>
          <w:kern w:val="26"/>
          <w:lang w:eastAsia="en-US"/>
        </w:rPr>
        <w:t xml:space="preserve">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rsidR="00F41001" w:rsidRDefault="00F41001" w:rsidP="00F41001">
      <w:pPr>
        <w:numPr>
          <w:ilvl w:val="1"/>
          <w:numId w:val="11"/>
        </w:numPr>
        <w:autoSpaceDE w:val="0"/>
        <w:autoSpaceDN w:val="0"/>
        <w:adjustRightInd w:val="0"/>
        <w:spacing w:line="276" w:lineRule="auto"/>
        <w:ind w:left="0" w:firstLine="709"/>
        <w:jc w:val="both"/>
        <w:rPr>
          <w:kern w:val="26"/>
          <w:lang w:eastAsia="en-US"/>
        </w:rPr>
      </w:pPr>
      <w:r>
        <w:rPr>
          <w:kern w:val="26"/>
          <w:lang w:eastAsia="en-US"/>
        </w:rPr>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F41001" w:rsidRDefault="00F41001" w:rsidP="00F41001">
      <w:pPr>
        <w:numPr>
          <w:ilvl w:val="1"/>
          <w:numId w:val="11"/>
        </w:numPr>
        <w:autoSpaceDE w:val="0"/>
        <w:autoSpaceDN w:val="0"/>
        <w:adjustRightInd w:val="0"/>
        <w:spacing w:line="276" w:lineRule="auto"/>
        <w:ind w:left="0" w:firstLine="709"/>
        <w:jc w:val="both"/>
        <w:rPr>
          <w:kern w:val="26"/>
          <w:lang w:eastAsia="en-US"/>
        </w:rPr>
      </w:pPr>
      <w:r>
        <w:rPr>
          <w:kern w:val="26"/>
          <w:lang w:eastAsia="en-US"/>
        </w:rPr>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F41001" w:rsidRDefault="00F41001" w:rsidP="00F41001">
      <w:pPr>
        <w:keepNext/>
        <w:keepLines/>
        <w:numPr>
          <w:ilvl w:val="0"/>
          <w:numId w:val="11"/>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58" w:name="_Toc424284844"/>
      <w:r>
        <w:rPr>
          <w:b/>
          <w:kern w:val="26"/>
          <w:lang w:eastAsia="en-US"/>
        </w:rPr>
        <w:t>Область применения</w:t>
      </w:r>
      <w:bookmarkEnd w:id="58"/>
    </w:p>
    <w:p w:rsidR="00F41001" w:rsidRDefault="00F41001" w:rsidP="00F41001">
      <w:pPr>
        <w:numPr>
          <w:ilvl w:val="1"/>
          <w:numId w:val="11"/>
        </w:numPr>
        <w:autoSpaceDE w:val="0"/>
        <w:autoSpaceDN w:val="0"/>
        <w:adjustRightInd w:val="0"/>
        <w:spacing w:line="276" w:lineRule="auto"/>
        <w:ind w:left="0" w:firstLine="709"/>
        <w:jc w:val="both"/>
        <w:rPr>
          <w:kern w:val="26"/>
          <w:lang w:eastAsia="en-US"/>
        </w:rPr>
      </w:pPr>
      <w:r>
        <w:rPr>
          <w:kern w:val="26"/>
          <w:lang w:eastAsia="en-US"/>
        </w:rPr>
        <w:t>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F41001" w:rsidRDefault="00F41001" w:rsidP="00F41001">
      <w:pPr>
        <w:widowControl w:val="0"/>
        <w:autoSpaceDE w:val="0"/>
        <w:autoSpaceDN w:val="0"/>
        <w:adjustRightInd w:val="0"/>
        <w:ind w:left="6481"/>
        <w:rPr>
          <w:bCs/>
        </w:rPr>
      </w:pPr>
      <w:bookmarkStart w:id="59" w:name="_Ref422748565"/>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ind w:left="6481"/>
        <w:rPr>
          <w:bCs/>
          <w:sz w:val="20"/>
          <w:szCs w:val="20"/>
        </w:rPr>
      </w:pPr>
    </w:p>
    <w:p w:rsidR="00F91ED7" w:rsidRDefault="00F91ED7" w:rsidP="00F41001">
      <w:pPr>
        <w:widowControl w:val="0"/>
        <w:autoSpaceDE w:val="0"/>
        <w:autoSpaceDN w:val="0"/>
        <w:adjustRightInd w:val="0"/>
        <w:ind w:left="6481"/>
        <w:rPr>
          <w:b/>
          <w:bCs/>
          <w:sz w:val="16"/>
          <w:szCs w:val="16"/>
        </w:rPr>
      </w:pPr>
    </w:p>
    <w:p w:rsidR="00F91ED7" w:rsidRDefault="00F91ED7" w:rsidP="00F41001">
      <w:pPr>
        <w:widowControl w:val="0"/>
        <w:autoSpaceDE w:val="0"/>
        <w:autoSpaceDN w:val="0"/>
        <w:adjustRightInd w:val="0"/>
        <w:ind w:left="6481"/>
        <w:rPr>
          <w:b/>
          <w:bCs/>
          <w:sz w:val="16"/>
          <w:szCs w:val="16"/>
        </w:rPr>
      </w:pPr>
    </w:p>
    <w:p w:rsidR="00F91ED7" w:rsidRDefault="00F91ED7" w:rsidP="00F41001">
      <w:pPr>
        <w:widowControl w:val="0"/>
        <w:autoSpaceDE w:val="0"/>
        <w:autoSpaceDN w:val="0"/>
        <w:adjustRightInd w:val="0"/>
        <w:ind w:left="6481"/>
        <w:rPr>
          <w:b/>
          <w:bCs/>
          <w:sz w:val="16"/>
          <w:szCs w:val="16"/>
        </w:rPr>
      </w:pPr>
    </w:p>
    <w:p w:rsidR="00F91ED7" w:rsidRDefault="00F91ED7" w:rsidP="00F41001">
      <w:pPr>
        <w:widowControl w:val="0"/>
        <w:autoSpaceDE w:val="0"/>
        <w:autoSpaceDN w:val="0"/>
        <w:adjustRightInd w:val="0"/>
        <w:ind w:left="6481"/>
        <w:rPr>
          <w:b/>
          <w:bCs/>
          <w:sz w:val="16"/>
          <w:szCs w:val="16"/>
        </w:rPr>
      </w:pPr>
    </w:p>
    <w:p w:rsidR="00F91ED7" w:rsidRDefault="00F91ED7" w:rsidP="00F41001">
      <w:pPr>
        <w:widowControl w:val="0"/>
        <w:autoSpaceDE w:val="0"/>
        <w:autoSpaceDN w:val="0"/>
        <w:adjustRightInd w:val="0"/>
        <w:ind w:left="6481"/>
        <w:rPr>
          <w:b/>
          <w:bCs/>
          <w:sz w:val="16"/>
          <w:szCs w:val="16"/>
        </w:rPr>
      </w:pPr>
    </w:p>
    <w:p w:rsidR="00F91ED7" w:rsidRDefault="00F91ED7" w:rsidP="00F41001">
      <w:pPr>
        <w:widowControl w:val="0"/>
        <w:autoSpaceDE w:val="0"/>
        <w:autoSpaceDN w:val="0"/>
        <w:adjustRightInd w:val="0"/>
        <w:ind w:left="6481"/>
        <w:rPr>
          <w:b/>
          <w:bCs/>
          <w:sz w:val="16"/>
          <w:szCs w:val="16"/>
        </w:rPr>
      </w:pPr>
    </w:p>
    <w:p w:rsidR="00F91ED7" w:rsidRDefault="00F91ED7" w:rsidP="00F41001">
      <w:pPr>
        <w:widowControl w:val="0"/>
        <w:autoSpaceDE w:val="0"/>
        <w:autoSpaceDN w:val="0"/>
        <w:adjustRightInd w:val="0"/>
        <w:ind w:left="6481"/>
        <w:rPr>
          <w:b/>
          <w:bCs/>
          <w:sz w:val="16"/>
          <w:szCs w:val="16"/>
        </w:rPr>
      </w:pPr>
    </w:p>
    <w:p w:rsidR="00F91ED7" w:rsidRDefault="00F91ED7" w:rsidP="00F41001">
      <w:pPr>
        <w:widowControl w:val="0"/>
        <w:autoSpaceDE w:val="0"/>
        <w:autoSpaceDN w:val="0"/>
        <w:adjustRightInd w:val="0"/>
        <w:ind w:left="6481"/>
        <w:rPr>
          <w:b/>
          <w:bCs/>
          <w:sz w:val="16"/>
          <w:szCs w:val="16"/>
        </w:rPr>
      </w:pPr>
    </w:p>
    <w:p w:rsidR="00F91ED7" w:rsidRDefault="00F91ED7" w:rsidP="00F41001">
      <w:pPr>
        <w:widowControl w:val="0"/>
        <w:autoSpaceDE w:val="0"/>
        <w:autoSpaceDN w:val="0"/>
        <w:adjustRightInd w:val="0"/>
        <w:ind w:left="6481"/>
        <w:rPr>
          <w:b/>
          <w:bCs/>
          <w:sz w:val="16"/>
          <w:szCs w:val="16"/>
        </w:rPr>
      </w:pPr>
    </w:p>
    <w:p w:rsidR="00F91ED7" w:rsidRDefault="00F91ED7" w:rsidP="00F41001">
      <w:pPr>
        <w:widowControl w:val="0"/>
        <w:autoSpaceDE w:val="0"/>
        <w:autoSpaceDN w:val="0"/>
        <w:adjustRightInd w:val="0"/>
        <w:ind w:left="6481"/>
        <w:rPr>
          <w:b/>
          <w:bCs/>
          <w:sz w:val="16"/>
          <w:szCs w:val="16"/>
        </w:rPr>
      </w:pPr>
    </w:p>
    <w:p w:rsidR="00F91ED7" w:rsidRDefault="00F91ED7" w:rsidP="00F41001">
      <w:pPr>
        <w:widowControl w:val="0"/>
        <w:autoSpaceDE w:val="0"/>
        <w:autoSpaceDN w:val="0"/>
        <w:adjustRightInd w:val="0"/>
        <w:ind w:left="6481"/>
        <w:rPr>
          <w:b/>
          <w:bCs/>
          <w:sz w:val="16"/>
          <w:szCs w:val="16"/>
        </w:rPr>
      </w:pPr>
    </w:p>
    <w:p w:rsidR="00F41001" w:rsidRDefault="00F41001" w:rsidP="00F41001">
      <w:pPr>
        <w:widowControl w:val="0"/>
        <w:autoSpaceDE w:val="0"/>
        <w:autoSpaceDN w:val="0"/>
        <w:adjustRightInd w:val="0"/>
        <w:ind w:left="6481"/>
        <w:rPr>
          <w:b/>
          <w:bCs/>
          <w:sz w:val="16"/>
          <w:szCs w:val="16"/>
        </w:rPr>
      </w:pPr>
      <w:r>
        <w:rPr>
          <w:b/>
          <w:bCs/>
          <w:sz w:val="16"/>
          <w:szCs w:val="16"/>
        </w:rPr>
        <w:lastRenderedPageBreak/>
        <w:t xml:space="preserve">Приложение № </w:t>
      </w:r>
      <w:r w:rsidR="005D0BBE">
        <w:fldChar w:fldCharType="begin"/>
      </w:r>
      <w:r>
        <w:rPr>
          <w:b/>
          <w:bCs/>
          <w:sz w:val="16"/>
          <w:szCs w:val="16"/>
        </w:rPr>
        <w:instrText xml:space="preserve"> SEQ Приложение_№ \* ARABIC </w:instrText>
      </w:r>
      <w:r w:rsidR="005D0BBE">
        <w:fldChar w:fldCharType="separate"/>
      </w:r>
      <w:r w:rsidR="00A43F2C">
        <w:rPr>
          <w:b/>
          <w:bCs/>
          <w:noProof/>
          <w:sz w:val="16"/>
          <w:szCs w:val="16"/>
        </w:rPr>
        <w:t>5</w:t>
      </w:r>
      <w:r w:rsidR="005D0BBE">
        <w:fldChar w:fldCharType="end"/>
      </w:r>
      <w:bookmarkEnd w:id="59"/>
      <w:r>
        <w:rPr>
          <w:b/>
          <w:bCs/>
          <w:sz w:val="16"/>
          <w:szCs w:val="16"/>
        </w:rPr>
        <w:br/>
        <w:t xml:space="preserve">к </w:t>
      </w:r>
      <w:proofErr w:type="spellStart"/>
      <w:r>
        <w:rPr>
          <w:b/>
          <w:bCs/>
          <w:sz w:val="16"/>
          <w:szCs w:val="16"/>
        </w:rPr>
        <w:t>Антикоррупционной</w:t>
      </w:r>
      <w:proofErr w:type="spellEnd"/>
      <w:r>
        <w:rPr>
          <w:b/>
          <w:bCs/>
          <w:sz w:val="16"/>
          <w:szCs w:val="16"/>
        </w:rPr>
        <w:t xml:space="preserve"> политике</w:t>
      </w:r>
      <w:r>
        <w:rPr>
          <w:b/>
          <w:bCs/>
          <w:sz w:val="16"/>
          <w:szCs w:val="16"/>
        </w:rPr>
        <w:br/>
      </w:r>
      <w:bookmarkStart w:id="60" w:name="_Toc424284845"/>
      <w:r w:rsidR="00B662FE">
        <w:rPr>
          <w:b/>
          <w:bCs/>
          <w:sz w:val="16"/>
          <w:szCs w:val="16"/>
        </w:rPr>
        <w:t>в МКОУ «</w:t>
      </w:r>
      <w:proofErr w:type="spellStart"/>
      <w:r w:rsidR="00B662FE">
        <w:rPr>
          <w:b/>
          <w:bCs/>
          <w:sz w:val="16"/>
          <w:szCs w:val="16"/>
        </w:rPr>
        <w:t>Ортаколинская</w:t>
      </w:r>
      <w:proofErr w:type="spellEnd"/>
      <w:r w:rsidR="00B662FE">
        <w:rPr>
          <w:b/>
          <w:bCs/>
          <w:sz w:val="16"/>
          <w:szCs w:val="16"/>
        </w:rPr>
        <w:t xml:space="preserve"> СОШ» Ботлих</w:t>
      </w:r>
      <w:r>
        <w:rPr>
          <w:b/>
          <w:bCs/>
          <w:sz w:val="16"/>
          <w:szCs w:val="16"/>
        </w:rPr>
        <w:t>ского муниципального района</w:t>
      </w: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jc w:val="center"/>
        <w:rPr>
          <w:b/>
          <w:kern w:val="26"/>
          <w:sz w:val="28"/>
          <w:szCs w:val="28"/>
          <w:lang w:eastAsia="en-US"/>
        </w:rPr>
      </w:pPr>
      <w:r>
        <w:rPr>
          <w:b/>
          <w:kern w:val="26"/>
          <w:sz w:val="28"/>
          <w:szCs w:val="28"/>
          <w:lang w:eastAsia="en-US"/>
        </w:rPr>
        <w:t>Антикоррупционная оговорка</w:t>
      </w:r>
      <w:r>
        <w:rPr>
          <w:b/>
          <w:kern w:val="26"/>
          <w:sz w:val="28"/>
          <w:szCs w:val="28"/>
          <w:lang w:eastAsia="en-US"/>
        </w:rPr>
        <w:br/>
        <w:t>(вариант)</w:t>
      </w:r>
      <w:bookmarkEnd w:id="60"/>
    </w:p>
    <w:p w:rsidR="00F41001" w:rsidRDefault="00F41001" w:rsidP="00F41001">
      <w:pPr>
        <w:keepNext/>
        <w:spacing w:line="276" w:lineRule="auto"/>
        <w:ind w:firstLine="709"/>
        <w:jc w:val="both"/>
        <w:rPr>
          <w:rFonts w:cs="Calibri"/>
          <w:kern w:val="26"/>
          <w:lang w:eastAsia="en-US"/>
        </w:rPr>
      </w:pPr>
      <w:r>
        <w:rPr>
          <w:rFonts w:cs="Calibri"/>
          <w:kern w:val="26"/>
          <w:lang w:eastAsia="en-US"/>
        </w:rPr>
        <w:t>Статья 1.</w:t>
      </w:r>
    </w:p>
    <w:p w:rsidR="00F41001" w:rsidRDefault="00F41001" w:rsidP="00F41001">
      <w:pPr>
        <w:spacing w:line="276" w:lineRule="auto"/>
        <w:ind w:firstLine="709"/>
        <w:jc w:val="both"/>
        <w:rPr>
          <w:rFonts w:cs="Calibri"/>
          <w:kern w:val="26"/>
          <w:lang w:eastAsia="en-US"/>
        </w:rPr>
      </w:pPr>
      <w:r>
        <w:rPr>
          <w:rFonts w:cs="Calibri"/>
          <w:kern w:val="26"/>
          <w:lang w:eastAsia="en-US"/>
        </w:rPr>
        <w:t>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F41001" w:rsidRDefault="00F41001" w:rsidP="00F41001">
      <w:pPr>
        <w:spacing w:line="276" w:lineRule="auto"/>
        <w:ind w:firstLine="709"/>
        <w:jc w:val="both"/>
        <w:rPr>
          <w:rFonts w:cs="Calibri"/>
          <w:kern w:val="26"/>
          <w:lang w:eastAsia="en-US"/>
        </w:rPr>
      </w:pPr>
      <w:r>
        <w:rPr>
          <w:rFonts w:cs="Calibri"/>
          <w:kern w:val="26"/>
          <w:lang w:eastAsia="en-US"/>
        </w:rPr>
        <w:t>1.2. </w:t>
      </w:r>
      <w:proofErr w:type="gramStart"/>
      <w:r>
        <w:rPr>
          <w:rFonts w:cs="Calibri"/>
          <w:kern w:val="26"/>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F41001" w:rsidRDefault="00F41001" w:rsidP="00F41001">
      <w:pPr>
        <w:spacing w:line="276" w:lineRule="auto"/>
        <w:ind w:firstLine="709"/>
        <w:jc w:val="both"/>
        <w:rPr>
          <w:rFonts w:cs="Calibri"/>
          <w:kern w:val="26"/>
          <w:lang w:eastAsia="en-US"/>
        </w:rPr>
      </w:pPr>
      <w:r>
        <w:rPr>
          <w:rFonts w:cs="Calibri"/>
          <w:kern w:val="26"/>
          <w:lang w:eastAsia="en-US"/>
        </w:rPr>
        <w:t xml:space="preserve">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Pr>
          <w:rFonts w:cs="Calibri"/>
          <w:kern w:val="26"/>
          <w:lang w:eastAsia="en-US"/>
        </w:rPr>
        <w:t>с даты получения</w:t>
      </w:r>
      <w:proofErr w:type="gramEnd"/>
      <w:r>
        <w:rPr>
          <w:rFonts w:cs="Calibri"/>
          <w:kern w:val="26"/>
          <w:lang w:eastAsia="en-US"/>
        </w:rPr>
        <w:t xml:space="preserve"> письменного уведомления.</w:t>
      </w:r>
    </w:p>
    <w:p w:rsidR="00F41001" w:rsidRDefault="00F41001" w:rsidP="00F41001">
      <w:pPr>
        <w:spacing w:line="276" w:lineRule="auto"/>
        <w:ind w:firstLine="709"/>
        <w:jc w:val="both"/>
        <w:rPr>
          <w:rFonts w:cs="Calibri"/>
          <w:kern w:val="26"/>
          <w:lang w:eastAsia="en-US"/>
        </w:rPr>
      </w:pPr>
      <w:r>
        <w:rPr>
          <w:rFonts w:cs="Calibri"/>
          <w:kern w:val="26"/>
          <w:lang w:eastAsia="en-US"/>
        </w:rPr>
        <w:t>1.4. </w:t>
      </w:r>
      <w:proofErr w:type="gramStart"/>
      <w:r>
        <w:rPr>
          <w:rFonts w:cs="Calibri"/>
          <w:kern w:val="26"/>
          <w:lang w:eastAsia="en-U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Pr>
          <w:rFonts w:cs="Calibri"/>
          <w:kern w:val="26"/>
          <w:lang w:eastAsia="en-US"/>
        </w:rPr>
        <w:t xml:space="preserve"> легализации доходов, полученных преступным путем.</w:t>
      </w:r>
    </w:p>
    <w:p w:rsidR="00F41001" w:rsidRDefault="00F41001" w:rsidP="00F41001">
      <w:pPr>
        <w:keepNext/>
        <w:spacing w:line="276" w:lineRule="auto"/>
        <w:ind w:firstLine="709"/>
        <w:jc w:val="both"/>
        <w:rPr>
          <w:rFonts w:cs="Calibri"/>
          <w:kern w:val="26"/>
          <w:lang w:eastAsia="en-US"/>
        </w:rPr>
      </w:pPr>
      <w:r>
        <w:rPr>
          <w:rFonts w:cs="Calibri"/>
          <w:kern w:val="26"/>
          <w:lang w:eastAsia="en-US"/>
        </w:rPr>
        <w:t>Статья 2.</w:t>
      </w:r>
    </w:p>
    <w:p w:rsidR="00F41001" w:rsidRDefault="00F41001" w:rsidP="00F41001">
      <w:pPr>
        <w:spacing w:line="276" w:lineRule="auto"/>
        <w:ind w:firstLine="709"/>
        <w:jc w:val="both"/>
        <w:rPr>
          <w:rFonts w:cs="Calibri"/>
          <w:kern w:val="26"/>
          <w:lang w:eastAsia="en-US"/>
        </w:rPr>
      </w:pPr>
      <w:proofErr w:type="gramStart"/>
      <w:r>
        <w:rPr>
          <w:rFonts w:cs="Calibri"/>
          <w:kern w:val="26"/>
          <w:lang w:eastAsia="en-US"/>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Pr>
          <w:rFonts w:cs="Calibri"/>
          <w:kern w:val="26"/>
          <w:lang w:eastAsia="en-US"/>
        </w:rPr>
        <w:t xml:space="preserve"> Сторона, по чьей инициативе </w:t>
      </w:r>
      <w:proofErr w:type="gramStart"/>
      <w:r>
        <w:rPr>
          <w:rFonts w:cs="Calibri"/>
          <w:kern w:val="26"/>
          <w:lang w:eastAsia="en-US"/>
        </w:rPr>
        <w:t>был</w:t>
      </w:r>
      <w:proofErr w:type="gramEnd"/>
      <w:r>
        <w:rPr>
          <w:rFonts w:cs="Calibri"/>
          <w:kern w:val="26"/>
          <w:lang w:eastAsia="en-US"/>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41001" w:rsidRDefault="00F41001" w:rsidP="00F41001">
      <w:pPr>
        <w:tabs>
          <w:tab w:val="left" w:pos="990"/>
        </w:tabs>
      </w:pPr>
    </w:p>
    <w:p w:rsidR="00F41001" w:rsidRDefault="00F41001" w:rsidP="00F41001">
      <w:pPr>
        <w:tabs>
          <w:tab w:val="left" w:pos="1560"/>
        </w:tabs>
        <w:rPr>
          <w:sz w:val="20"/>
          <w:szCs w:val="20"/>
        </w:rPr>
      </w:pPr>
    </w:p>
    <w:p w:rsidR="00B662FE" w:rsidRDefault="00B662FE" w:rsidP="00F41001">
      <w:pPr>
        <w:tabs>
          <w:tab w:val="left" w:pos="1560"/>
        </w:tabs>
        <w:rPr>
          <w:sz w:val="20"/>
          <w:szCs w:val="20"/>
        </w:rPr>
      </w:pPr>
    </w:p>
    <w:p w:rsidR="00B662FE" w:rsidRDefault="00B662FE" w:rsidP="00F41001">
      <w:pPr>
        <w:tabs>
          <w:tab w:val="left" w:pos="1560"/>
        </w:tabs>
        <w:rPr>
          <w:sz w:val="20"/>
          <w:szCs w:val="20"/>
        </w:rPr>
      </w:pPr>
    </w:p>
    <w:p w:rsidR="00B662FE" w:rsidRDefault="00B662FE" w:rsidP="00F41001">
      <w:pPr>
        <w:tabs>
          <w:tab w:val="left" w:pos="1560"/>
        </w:tabs>
        <w:rPr>
          <w:sz w:val="20"/>
          <w:szCs w:val="20"/>
        </w:rPr>
      </w:pPr>
    </w:p>
    <w:p w:rsidR="00B662FE" w:rsidRDefault="00B662FE" w:rsidP="00F41001">
      <w:pPr>
        <w:tabs>
          <w:tab w:val="left" w:pos="1560"/>
        </w:tabs>
        <w:rPr>
          <w:sz w:val="20"/>
          <w:szCs w:val="20"/>
        </w:rPr>
      </w:pPr>
    </w:p>
    <w:p w:rsidR="00B662FE" w:rsidRDefault="00B662FE" w:rsidP="00F41001">
      <w:pPr>
        <w:tabs>
          <w:tab w:val="left" w:pos="1560"/>
        </w:tabs>
        <w:rPr>
          <w:sz w:val="20"/>
          <w:szCs w:val="20"/>
        </w:rPr>
      </w:pPr>
    </w:p>
    <w:p w:rsidR="00B662FE" w:rsidRDefault="00B662FE" w:rsidP="00F41001">
      <w:pPr>
        <w:tabs>
          <w:tab w:val="left" w:pos="1560"/>
        </w:tabs>
        <w:rPr>
          <w:sz w:val="20"/>
          <w:szCs w:val="20"/>
        </w:rPr>
      </w:pPr>
    </w:p>
    <w:p w:rsidR="00B662FE" w:rsidRDefault="00B662FE" w:rsidP="00F41001">
      <w:pPr>
        <w:tabs>
          <w:tab w:val="left" w:pos="1560"/>
        </w:tabs>
        <w:rPr>
          <w:sz w:val="20"/>
          <w:szCs w:val="20"/>
        </w:rPr>
      </w:pPr>
    </w:p>
    <w:p w:rsidR="00B662FE" w:rsidRDefault="00B662FE" w:rsidP="00F41001">
      <w:pPr>
        <w:tabs>
          <w:tab w:val="left" w:pos="1560"/>
        </w:tabs>
        <w:rPr>
          <w:sz w:val="20"/>
          <w:szCs w:val="20"/>
        </w:rPr>
      </w:pPr>
    </w:p>
    <w:p w:rsidR="00B662FE" w:rsidRDefault="00B662FE" w:rsidP="00F41001">
      <w:pPr>
        <w:tabs>
          <w:tab w:val="left" w:pos="1560"/>
        </w:tabs>
        <w:rPr>
          <w:sz w:val="20"/>
          <w:szCs w:val="20"/>
        </w:rPr>
      </w:pPr>
    </w:p>
    <w:p w:rsidR="00B662FE" w:rsidRDefault="00B662FE" w:rsidP="00F41001">
      <w:pPr>
        <w:tabs>
          <w:tab w:val="left" w:pos="1560"/>
        </w:tabs>
        <w:rPr>
          <w:sz w:val="20"/>
          <w:szCs w:val="20"/>
        </w:rPr>
      </w:pPr>
    </w:p>
    <w:p w:rsidR="00F41001" w:rsidRDefault="00F41001" w:rsidP="00F41001">
      <w:pPr>
        <w:tabs>
          <w:tab w:val="left" w:pos="7170"/>
        </w:tabs>
        <w:rPr>
          <w:sz w:val="20"/>
          <w:szCs w:val="20"/>
        </w:rPr>
      </w:pPr>
    </w:p>
    <w:p w:rsidR="004E11EF" w:rsidRDefault="004E11EF" w:rsidP="004E11EF">
      <w:pPr>
        <w:jc w:val="center"/>
        <w:rPr>
          <w:b/>
          <w:sz w:val="20"/>
          <w:szCs w:val="20"/>
        </w:rPr>
      </w:pPr>
      <w:r>
        <w:rPr>
          <w:b/>
          <w:sz w:val="20"/>
          <w:szCs w:val="20"/>
        </w:rPr>
        <w:t xml:space="preserve">Министерство образования и науки </w:t>
      </w:r>
      <w:r>
        <w:rPr>
          <w:b/>
          <w:color w:val="000000"/>
          <w:sz w:val="20"/>
          <w:szCs w:val="20"/>
        </w:rPr>
        <w:t>Республики Дагестан</w:t>
      </w:r>
    </w:p>
    <w:p w:rsidR="004E11EF" w:rsidRDefault="004E11EF" w:rsidP="004E11EF">
      <w:pPr>
        <w:jc w:val="center"/>
        <w:rPr>
          <w:b/>
          <w:sz w:val="20"/>
          <w:szCs w:val="20"/>
        </w:rPr>
      </w:pPr>
      <w:r>
        <w:rPr>
          <w:b/>
          <w:sz w:val="20"/>
          <w:szCs w:val="20"/>
        </w:rPr>
        <w:t>муниципальное казенное</w:t>
      </w:r>
      <w:r>
        <w:rPr>
          <w:b/>
          <w:color w:val="000000"/>
          <w:sz w:val="20"/>
          <w:szCs w:val="20"/>
        </w:rPr>
        <w:t xml:space="preserve"> общеобразовательное учреждение « </w:t>
      </w:r>
      <w:proofErr w:type="spellStart"/>
      <w:r>
        <w:rPr>
          <w:b/>
          <w:color w:val="000000"/>
          <w:sz w:val="20"/>
          <w:szCs w:val="20"/>
        </w:rPr>
        <w:t>Ортаколинская</w:t>
      </w:r>
      <w:proofErr w:type="spellEnd"/>
      <w:r>
        <w:rPr>
          <w:b/>
          <w:color w:val="000000"/>
          <w:sz w:val="20"/>
          <w:szCs w:val="20"/>
        </w:rPr>
        <w:t xml:space="preserve"> </w:t>
      </w:r>
      <w:r>
        <w:rPr>
          <w:b/>
          <w:sz w:val="20"/>
          <w:szCs w:val="20"/>
        </w:rPr>
        <w:t xml:space="preserve">средняя общеобразовательная школа» </w:t>
      </w:r>
      <w:r>
        <w:rPr>
          <w:b/>
          <w:color w:val="003366"/>
          <w:sz w:val="20"/>
          <w:szCs w:val="20"/>
        </w:rPr>
        <w:t xml:space="preserve"> </w:t>
      </w:r>
      <w:r>
        <w:rPr>
          <w:b/>
          <w:color w:val="000000"/>
          <w:sz w:val="20"/>
          <w:szCs w:val="20"/>
        </w:rPr>
        <w:t>муниципального района</w:t>
      </w:r>
      <w:r>
        <w:rPr>
          <w:b/>
          <w:sz w:val="20"/>
          <w:szCs w:val="20"/>
        </w:rPr>
        <w:t xml:space="preserve"> Ботлихский район</w:t>
      </w:r>
    </w:p>
    <w:p w:rsidR="004E11EF" w:rsidRDefault="004E11EF" w:rsidP="004E11EF">
      <w:r>
        <w:t>_____________________________________________________________________________</w:t>
      </w:r>
    </w:p>
    <w:p w:rsidR="004E11EF" w:rsidRDefault="004E11EF" w:rsidP="004E11EF">
      <w:pPr>
        <w:rPr>
          <w:sz w:val="18"/>
          <w:szCs w:val="18"/>
        </w:rPr>
      </w:pPr>
      <w:r>
        <w:rPr>
          <w:sz w:val="18"/>
          <w:szCs w:val="18"/>
        </w:rPr>
        <w:t xml:space="preserve">                           368988, Республика Дагестан,  муниципальный Ботлихский район</w:t>
      </w:r>
      <w:proofErr w:type="gramStart"/>
      <w:r>
        <w:rPr>
          <w:sz w:val="18"/>
          <w:szCs w:val="18"/>
        </w:rPr>
        <w:t xml:space="preserve"> ,</w:t>
      </w:r>
      <w:proofErr w:type="gramEnd"/>
      <w:r>
        <w:rPr>
          <w:sz w:val="18"/>
          <w:szCs w:val="18"/>
        </w:rPr>
        <w:t>Школьная 20 .</w:t>
      </w:r>
    </w:p>
    <w:p w:rsidR="004E11EF" w:rsidRDefault="004E11EF" w:rsidP="004E11EF">
      <w:pPr>
        <w:rPr>
          <w:sz w:val="18"/>
          <w:szCs w:val="18"/>
        </w:rPr>
      </w:pPr>
      <w:r>
        <w:rPr>
          <w:sz w:val="18"/>
          <w:szCs w:val="18"/>
        </w:rPr>
        <w:t xml:space="preserve">                                                                                   Тел.89634181055</w:t>
      </w:r>
    </w:p>
    <w:p w:rsidR="00B662FE" w:rsidRDefault="00B662FE" w:rsidP="00F41001">
      <w:pPr>
        <w:tabs>
          <w:tab w:val="left" w:pos="7170"/>
        </w:tabs>
        <w:rPr>
          <w:sz w:val="20"/>
          <w:szCs w:val="20"/>
        </w:rPr>
      </w:pPr>
    </w:p>
    <w:p w:rsidR="00B662FE" w:rsidRDefault="00B662FE" w:rsidP="00F41001">
      <w:pPr>
        <w:tabs>
          <w:tab w:val="left" w:pos="7170"/>
        </w:tabs>
        <w:rPr>
          <w:sz w:val="20"/>
          <w:szCs w:val="20"/>
        </w:rPr>
      </w:pPr>
    </w:p>
    <w:p w:rsidR="00B662FE" w:rsidRDefault="00B662FE" w:rsidP="00F41001">
      <w:pPr>
        <w:tabs>
          <w:tab w:val="left" w:pos="7170"/>
        </w:tabs>
        <w:rPr>
          <w:sz w:val="20"/>
          <w:szCs w:val="20"/>
        </w:rPr>
      </w:pPr>
    </w:p>
    <w:p w:rsidR="00B662FE" w:rsidRDefault="00B662FE" w:rsidP="00F41001">
      <w:pPr>
        <w:tabs>
          <w:tab w:val="left" w:pos="7170"/>
        </w:tabs>
        <w:rPr>
          <w:sz w:val="20"/>
          <w:szCs w:val="20"/>
        </w:rPr>
      </w:pPr>
    </w:p>
    <w:p w:rsidR="00F41001" w:rsidRDefault="00F41001" w:rsidP="00F41001">
      <w:pPr>
        <w:spacing w:line="360" w:lineRule="auto"/>
        <w:jc w:val="center"/>
        <w:rPr>
          <w:b/>
          <w:bCs/>
          <w:sz w:val="28"/>
          <w:szCs w:val="20"/>
        </w:rPr>
      </w:pPr>
      <w:r>
        <w:rPr>
          <w:b/>
          <w:bCs/>
          <w:sz w:val="28"/>
          <w:szCs w:val="20"/>
        </w:rPr>
        <w:t xml:space="preserve">ПРИКАЗ </w:t>
      </w:r>
    </w:p>
    <w:p w:rsidR="00F41001" w:rsidRPr="00CB6F1C" w:rsidRDefault="0034164E" w:rsidP="00CB6F1C">
      <w:pPr>
        <w:spacing w:line="360" w:lineRule="auto"/>
        <w:jc w:val="center"/>
        <w:rPr>
          <w:b/>
          <w:bCs/>
        </w:rPr>
      </w:pPr>
      <w:r>
        <w:rPr>
          <w:b/>
        </w:rPr>
        <w:t>10</w:t>
      </w:r>
      <w:r w:rsidR="00C64026">
        <w:rPr>
          <w:b/>
        </w:rPr>
        <w:t>.09 .2018</w:t>
      </w:r>
      <w:r w:rsidR="00F41001">
        <w:rPr>
          <w:b/>
        </w:rPr>
        <w:t xml:space="preserve">  г.                                                                                                         </w:t>
      </w:r>
      <w:r>
        <w:rPr>
          <w:b/>
        </w:rPr>
        <w:t xml:space="preserve">№ </w:t>
      </w:r>
      <w:r w:rsidR="00267B5F">
        <w:rPr>
          <w:b/>
        </w:rPr>
        <w:t>135</w:t>
      </w:r>
    </w:p>
    <w:p w:rsidR="00F41001" w:rsidRDefault="00F41001" w:rsidP="00F41001">
      <w:pPr>
        <w:suppressAutoHyphens/>
        <w:ind w:left="567" w:right="5102"/>
        <w:jc w:val="both"/>
        <w:rPr>
          <w:b/>
          <w:i/>
          <w:spacing w:val="2"/>
          <w:lang w:eastAsia="ar-SA"/>
        </w:rPr>
      </w:pPr>
      <w:r>
        <w:rPr>
          <w:b/>
          <w:i/>
          <w:spacing w:val="2"/>
          <w:lang w:eastAsia="ar-SA"/>
        </w:rPr>
        <w:t>Об утверждении состава комиссии по противодействию коррупции</w:t>
      </w:r>
    </w:p>
    <w:p w:rsidR="00F41001" w:rsidRDefault="00F41001" w:rsidP="00F41001">
      <w:pPr>
        <w:suppressAutoHyphens/>
        <w:ind w:right="-3" w:firstLine="567"/>
        <w:jc w:val="both"/>
        <w:rPr>
          <w:spacing w:val="2"/>
          <w:sz w:val="28"/>
          <w:szCs w:val="28"/>
          <w:lang w:eastAsia="ar-SA"/>
        </w:rPr>
      </w:pPr>
    </w:p>
    <w:p w:rsidR="00F41001" w:rsidRDefault="00F41001" w:rsidP="00F41001">
      <w:pPr>
        <w:widowControl w:val="0"/>
        <w:jc w:val="both"/>
        <w:rPr>
          <w:b/>
          <w:spacing w:val="2"/>
          <w:lang w:eastAsia="ar-SA"/>
        </w:rPr>
      </w:pPr>
      <w:r>
        <w:rPr>
          <w:spacing w:val="2"/>
          <w:lang w:eastAsia="ar-SA"/>
        </w:rPr>
        <w:t xml:space="preserve">          Во исполнение статьи 13.3 Федерального закона от 25.12.2008 № 273 – ФЗ «О противодействии коррупции» в целях организации работы по предупреждению коррупции в </w:t>
      </w:r>
      <w:r>
        <w:rPr>
          <w:b/>
          <w:kern w:val="26"/>
        </w:rPr>
        <w:t xml:space="preserve">учреждении, </w:t>
      </w:r>
      <w:r w:rsidR="004E11EF">
        <w:rPr>
          <w:b/>
          <w:kern w:val="26"/>
        </w:rPr>
        <w:t>МКОУ «</w:t>
      </w:r>
      <w:proofErr w:type="spellStart"/>
      <w:r w:rsidR="004E11EF">
        <w:rPr>
          <w:b/>
          <w:kern w:val="26"/>
        </w:rPr>
        <w:t>Ортаколинская</w:t>
      </w:r>
      <w:proofErr w:type="spellEnd"/>
      <w:r w:rsidR="004E11EF">
        <w:rPr>
          <w:b/>
          <w:kern w:val="26"/>
        </w:rPr>
        <w:t xml:space="preserve"> СОШ» </w:t>
      </w:r>
      <w:r w:rsidR="004E11EF">
        <w:rPr>
          <w:b/>
          <w:spacing w:val="2"/>
          <w:lang w:eastAsia="ar-SA"/>
        </w:rPr>
        <w:t>Ботлих</w:t>
      </w:r>
      <w:r>
        <w:rPr>
          <w:b/>
          <w:spacing w:val="2"/>
          <w:lang w:eastAsia="ar-SA"/>
        </w:rPr>
        <w:t>ского муниципального района</w:t>
      </w:r>
      <w:proofErr w:type="gramStart"/>
      <w:r>
        <w:rPr>
          <w:b/>
          <w:kern w:val="26"/>
        </w:rPr>
        <w:t xml:space="preserve"> </w:t>
      </w:r>
      <w:r>
        <w:rPr>
          <w:kern w:val="26"/>
        </w:rPr>
        <w:t>.</w:t>
      </w:r>
      <w:proofErr w:type="gramEnd"/>
    </w:p>
    <w:p w:rsidR="00F41001" w:rsidRDefault="00F41001" w:rsidP="00F41001">
      <w:pPr>
        <w:suppressAutoHyphens/>
        <w:ind w:right="-3" w:firstLine="709"/>
        <w:jc w:val="both"/>
        <w:rPr>
          <w:spacing w:val="2"/>
          <w:sz w:val="28"/>
          <w:szCs w:val="28"/>
          <w:lang w:eastAsia="ar-SA"/>
        </w:rPr>
      </w:pPr>
      <w:r>
        <w:rPr>
          <w:spacing w:val="2"/>
          <w:sz w:val="28"/>
          <w:szCs w:val="28"/>
          <w:lang w:eastAsia="ar-SA"/>
        </w:rPr>
        <w:t>ПРИКАЗЫВАЮ:</w:t>
      </w:r>
    </w:p>
    <w:p w:rsidR="00F41001" w:rsidRDefault="00F41001" w:rsidP="00F41001">
      <w:pPr>
        <w:widowControl w:val="0"/>
        <w:jc w:val="center"/>
        <w:rPr>
          <w:spacing w:val="2"/>
          <w:sz w:val="28"/>
          <w:szCs w:val="28"/>
          <w:lang w:eastAsia="ar-SA"/>
        </w:rPr>
      </w:pPr>
      <w:r>
        <w:rPr>
          <w:spacing w:val="2"/>
          <w:sz w:val="28"/>
          <w:szCs w:val="28"/>
          <w:lang w:eastAsia="ar-SA"/>
        </w:rPr>
        <w:t>1. Создать комиссию по противоде</w:t>
      </w:r>
      <w:r w:rsidR="004E11EF">
        <w:rPr>
          <w:spacing w:val="2"/>
          <w:sz w:val="28"/>
          <w:szCs w:val="28"/>
          <w:lang w:eastAsia="ar-SA"/>
        </w:rPr>
        <w:t>йствию коррупции в МКОУ «</w:t>
      </w:r>
      <w:proofErr w:type="spellStart"/>
      <w:r w:rsidR="004E11EF">
        <w:rPr>
          <w:spacing w:val="2"/>
          <w:sz w:val="28"/>
          <w:szCs w:val="28"/>
          <w:lang w:eastAsia="ar-SA"/>
        </w:rPr>
        <w:t>Ортаколинская</w:t>
      </w:r>
      <w:proofErr w:type="spellEnd"/>
      <w:r w:rsidR="004E11EF">
        <w:rPr>
          <w:spacing w:val="2"/>
          <w:sz w:val="28"/>
          <w:szCs w:val="28"/>
          <w:lang w:eastAsia="ar-SA"/>
        </w:rPr>
        <w:t xml:space="preserve"> СОШ» </w:t>
      </w:r>
      <w:r>
        <w:rPr>
          <w:spacing w:val="2"/>
          <w:sz w:val="28"/>
          <w:szCs w:val="28"/>
          <w:lang w:eastAsia="ar-SA"/>
        </w:rPr>
        <w:t xml:space="preserve"> </w:t>
      </w:r>
      <w:r w:rsidR="004E11EF">
        <w:rPr>
          <w:spacing w:val="2"/>
          <w:sz w:val="28"/>
          <w:szCs w:val="28"/>
          <w:lang w:eastAsia="ar-SA"/>
        </w:rPr>
        <w:t>Ботлих</w:t>
      </w:r>
      <w:r>
        <w:rPr>
          <w:spacing w:val="2"/>
          <w:sz w:val="28"/>
          <w:szCs w:val="28"/>
          <w:lang w:eastAsia="ar-SA"/>
        </w:rPr>
        <w:t>ского муниципального района</w:t>
      </w:r>
      <w:r>
        <w:rPr>
          <w:kern w:val="26"/>
          <w:sz w:val="28"/>
          <w:szCs w:val="28"/>
        </w:rPr>
        <w:t xml:space="preserve">  </w:t>
      </w:r>
      <w:r>
        <w:rPr>
          <w:spacing w:val="2"/>
          <w:sz w:val="28"/>
          <w:szCs w:val="28"/>
          <w:lang w:eastAsia="ar-SA"/>
        </w:rPr>
        <w:t>в следующем составе:</w:t>
      </w:r>
    </w:p>
    <w:p w:rsidR="00F41001" w:rsidRDefault="004E11EF" w:rsidP="00F41001">
      <w:pPr>
        <w:suppressAutoHyphens/>
        <w:ind w:right="-3" w:firstLine="709"/>
        <w:jc w:val="both"/>
        <w:rPr>
          <w:spacing w:val="2"/>
          <w:sz w:val="28"/>
          <w:szCs w:val="28"/>
          <w:lang w:eastAsia="ar-SA"/>
        </w:rPr>
      </w:pPr>
      <w:r>
        <w:rPr>
          <w:spacing w:val="2"/>
          <w:sz w:val="28"/>
          <w:szCs w:val="28"/>
          <w:lang w:eastAsia="ar-SA"/>
        </w:rPr>
        <w:t xml:space="preserve"> – </w:t>
      </w:r>
      <w:proofErr w:type="spellStart"/>
      <w:r>
        <w:rPr>
          <w:spacing w:val="2"/>
          <w:sz w:val="28"/>
          <w:szCs w:val="28"/>
          <w:lang w:eastAsia="ar-SA"/>
        </w:rPr>
        <w:t>Анварбегова</w:t>
      </w:r>
      <w:proofErr w:type="spellEnd"/>
      <w:r>
        <w:rPr>
          <w:spacing w:val="2"/>
          <w:sz w:val="28"/>
          <w:szCs w:val="28"/>
          <w:lang w:eastAsia="ar-SA"/>
        </w:rPr>
        <w:t xml:space="preserve"> Ж.А.</w:t>
      </w:r>
      <w:r w:rsidR="00F41001">
        <w:rPr>
          <w:spacing w:val="2"/>
          <w:sz w:val="28"/>
          <w:szCs w:val="28"/>
          <w:lang w:eastAsia="ar-SA"/>
        </w:rPr>
        <w:t>, заместитель директора по УВР</w:t>
      </w:r>
      <w:r w:rsidR="0034164E">
        <w:rPr>
          <w:spacing w:val="2"/>
          <w:sz w:val="28"/>
          <w:szCs w:val="28"/>
          <w:lang w:eastAsia="ar-SA"/>
        </w:rPr>
        <w:t xml:space="preserve"> </w:t>
      </w:r>
      <w:r w:rsidR="00F41001">
        <w:rPr>
          <w:spacing w:val="2"/>
          <w:sz w:val="28"/>
          <w:szCs w:val="28"/>
          <w:lang w:eastAsia="ar-SA"/>
        </w:rPr>
        <w:t>– председатель комиссии;</w:t>
      </w:r>
    </w:p>
    <w:p w:rsidR="00F41001" w:rsidRDefault="004E11EF" w:rsidP="00F41001">
      <w:pPr>
        <w:suppressAutoHyphens/>
        <w:ind w:right="-3" w:firstLine="709"/>
        <w:jc w:val="both"/>
        <w:rPr>
          <w:spacing w:val="2"/>
          <w:sz w:val="28"/>
          <w:szCs w:val="28"/>
          <w:lang w:eastAsia="ar-SA"/>
        </w:rPr>
      </w:pPr>
      <w:r>
        <w:rPr>
          <w:spacing w:val="2"/>
          <w:sz w:val="28"/>
          <w:szCs w:val="28"/>
          <w:lang w:eastAsia="ar-SA"/>
        </w:rPr>
        <w:t xml:space="preserve"> – </w:t>
      </w:r>
      <w:proofErr w:type="spellStart"/>
      <w:r>
        <w:rPr>
          <w:spacing w:val="2"/>
          <w:sz w:val="28"/>
          <w:szCs w:val="28"/>
          <w:lang w:eastAsia="ar-SA"/>
        </w:rPr>
        <w:t>Шаруханов</w:t>
      </w:r>
      <w:proofErr w:type="spellEnd"/>
      <w:r>
        <w:rPr>
          <w:spacing w:val="2"/>
          <w:sz w:val="28"/>
          <w:szCs w:val="28"/>
          <w:lang w:eastAsia="ar-SA"/>
        </w:rPr>
        <w:t xml:space="preserve"> А.Л., заведующий </w:t>
      </w:r>
      <w:r w:rsidR="0034164E">
        <w:rPr>
          <w:spacing w:val="2"/>
          <w:sz w:val="28"/>
          <w:szCs w:val="28"/>
          <w:lang w:eastAsia="ar-SA"/>
        </w:rPr>
        <w:t xml:space="preserve"> по АХЧ</w:t>
      </w:r>
      <w:r w:rsidR="00F41001">
        <w:rPr>
          <w:spacing w:val="2"/>
          <w:sz w:val="28"/>
          <w:szCs w:val="28"/>
          <w:lang w:eastAsia="ar-SA"/>
        </w:rPr>
        <w:t>  – заместитель председателя комиссии;</w:t>
      </w:r>
    </w:p>
    <w:p w:rsidR="00F41001" w:rsidRDefault="004E11EF" w:rsidP="00F41001">
      <w:pPr>
        <w:suppressAutoHyphens/>
        <w:ind w:right="-3" w:firstLine="709"/>
        <w:jc w:val="both"/>
        <w:rPr>
          <w:spacing w:val="2"/>
          <w:sz w:val="28"/>
          <w:szCs w:val="28"/>
          <w:lang w:eastAsia="ar-SA"/>
        </w:rPr>
      </w:pPr>
      <w:r>
        <w:rPr>
          <w:spacing w:val="2"/>
          <w:sz w:val="28"/>
          <w:szCs w:val="28"/>
          <w:lang w:eastAsia="ar-SA"/>
        </w:rPr>
        <w:t xml:space="preserve"> – </w:t>
      </w:r>
      <w:proofErr w:type="spellStart"/>
      <w:r>
        <w:rPr>
          <w:spacing w:val="2"/>
          <w:sz w:val="28"/>
          <w:szCs w:val="28"/>
          <w:lang w:eastAsia="ar-SA"/>
        </w:rPr>
        <w:t>Хаджарова</w:t>
      </w:r>
      <w:proofErr w:type="spellEnd"/>
      <w:r>
        <w:rPr>
          <w:spacing w:val="2"/>
          <w:sz w:val="28"/>
          <w:szCs w:val="28"/>
          <w:lang w:eastAsia="ar-SA"/>
        </w:rPr>
        <w:t xml:space="preserve"> З.Ш., учитель</w:t>
      </w:r>
      <w:r w:rsidR="00F41001">
        <w:rPr>
          <w:spacing w:val="2"/>
          <w:sz w:val="28"/>
          <w:szCs w:val="28"/>
          <w:lang w:eastAsia="ar-SA"/>
        </w:rPr>
        <w:t xml:space="preserve">  – секретарь комиссии;</w:t>
      </w:r>
    </w:p>
    <w:p w:rsidR="00F41001" w:rsidRDefault="004E11EF" w:rsidP="00F41001">
      <w:pPr>
        <w:suppressAutoHyphens/>
        <w:ind w:right="-3" w:firstLine="709"/>
        <w:jc w:val="both"/>
        <w:rPr>
          <w:spacing w:val="2"/>
          <w:sz w:val="28"/>
          <w:szCs w:val="28"/>
          <w:lang w:eastAsia="ar-SA"/>
        </w:rPr>
      </w:pPr>
      <w:r>
        <w:rPr>
          <w:spacing w:val="2"/>
          <w:sz w:val="28"/>
          <w:szCs w:val="28"/>
          <w:lang w:eastAsia="ar-SA"/>
        </w:rPr>
        <w:t>–</w:t>
      </w:r>
      <w:proofErr w:type="spellStart"/>
      <w:r>
        <w:rPr>
          <w:spacing w:val="2"/>
          <w:sz w:val="28"/>
          <w:szCs w:val="28"/>
          <w:lang w:eastAsia="ar-SA"/>
        </w:rPr>
        <w:t>Ахмедханов</w:t>
      </w:r>
      <w:proofErr w:type="spellEnd"/>
      <w:r>
        <w:rPr>
          <w:spacing w:val="2"/>
          <w:sz w:val="28"/>
          <w:szCs w:val="28"/>
          <w:lang w:eastAsia="ar-SA"/>
        </w:rPr>
        <w:t xml:space="preserve"> </w:t>
      </w:r>
      <w:proofErr w:type="spellStart"/>
      <w:r>
        <w:rPr>
          <w:spacing w:val="2"/>
          <w:sz w:val="28"/>
          <w:szCs w:val="28"/>
          <w:lang w:eastAsia="ar-SA"/>
        </w:rPr>
        <w:t>Мурад</w:t>
      </w:r>
      <w:proofErr w:type="spellEnd"/>
      <w:r>
        <w:rPr>
          <w:spacing w:val="2"/>
          <w:sz w:val="28"/>
          <w:szCs w:val="28"/>
          <w:lang w:eastAsia="ar-SA"/>
        </w:rPr>
        <w:t xml:space="preserve"> </w:t>
      </w:r>
      <w:proofErr w:type="spellStart"/>
      <w:r>
        <w:rPr>
          <w:spacing w:val="2"/>
          <w:sz w:val="28"/>
          <w:szCs w:val="28"/>
          <w:lang w:eastAsia="ar-SA"/>
        </w:rPr>
        <w:t>Омарасхабович</w:t>
      </w:r>
      <w:proofErr w:type="spellEnd"/>
      <w:r w:rsidR="0034164E">
        <w:rPr>
          <w:spacing w:val="2"/>
          <w:sz w:val="28"/>
          <w:szCs w:val="28"/>
          <w:lang w:eastAsia="ar-SA"/>
        </w:rPr>
        <w:t>, контрактный управляющий</w:t>
      </w:r>
      <w:r w:rsidR="00F41001">
        <w:rPr>
          <w:spacing w:val="2"/>
          <w:sz w:val="28"/>
          <w:szCs w:val="28"/>
          <w:lang w:eastAsia="ar-SA"/>
        </w:rPr>
        <w:t> – член комиссии;</w:t>
      </w:r>
    </w:p>
    <w:p w:rsidR="00F41001" w:rsidRDefault="004E11EF" w:rsidP="00F41001">
      <w:pPr>
        <w:suppressAutoHyphens/>
        <w:ind w:right="-3" w:firstLine="709"/>
        <w:jc w:val="both"/>
        <w:rPr>
          <w:spacing w:val="2"/>
          <w:sz w:val="28"/>
          <w:szCs w:val="28"/>
          <w:lang w:eastAsia="ar-SA"/>
        </w:rPr>
      </w:pPr>
      <w:r>
        <w:rPr>
          <w:spacing w:val="2"/>
          <w:sz w:val="28"/>
          <w:szCs w:val="28"/>
          <w:lang w:eastAsia="ar-SA"/>
        </w:rPr>
        <w:t>2.  В срок до 15.10.2018</w:t>
      </w:r>
      <w:r w:rsidR="00F41001">
        <w:rPr>
          <w:spacing w:val="2"/>
          <w:sz w:val="28"/>
          <w:szCs w:val="28"/>
          <w:lang w:eastAsia="ar-SA"/>
        </w:rPr>
        <w:t xml:space="preserve"> года утверди</w:t>
      </w:r>
      <w:r w:rsidR="000D5D4C">
        <w:rPr>
          <w:spacing w:val="2"/>
          <w:sz w:val="28"/>
          <w:szCs w:val="28"/>
          <w:lang w:eastAsia="ar-SA"/>
        </w:rPr>
        <w:t xml:space="preserve">ть план работы комиссии </w:t>
      </w:r>
      <w:r w:rsidR="00F41001">
        <w:rPr>
          <w:spacing w:val="2"/>
          <w:sz w:val="28"/>
          <w:szCs w:val="28"/>
          <w:lang w:eastAsia="ar-SA"/>
        </w:rPr>
        <w:t xml:space="preserve"> по про</w:t>
      </w:r>
      <w:r w:rsidR="000D5D4C">
        <w:rPr>
          <w:spacing w:val="2"/>
          <w:sz w:val="28"/>
          <w:szCs w:val="28"/>
          <w:lang w:eastAsia="ar-SA"/>
        </w:rPr>
        <w:t>тиводействию коррупции в МКОУ «</w:t>
      </w:r>
      <w:proofErr w:type="spellStart"/>
      <w:r w:rsidR="000D5D4C">
        <w:rPr>
          <w:spacing w:val="2"/>
          <w:sz w:val="28"/>
          <w:szCs w:val="28"/>
          <w:lang w:eastAsia="ar-SA"/>
        </w:rPr>
        <w:t>Ортаколинская</w:t>
      </w:r>
      <w:proofErr w:type="spellEnd"/>
      <w:r w:rsidR="000D5D4C">
        <w:rPr>
          <w:spacing w:val="2"/>
          <w:sz w:val="28"/>
          <w:szCs w:val="28"/>
          <w:lang w:eastAsia="ar-SA"/>
        </w:rPr>
        <w:t xml:space="preserve"> СОШ» </w:t>
      </w:r>
      <w:r w:rsidR="00F41001">
        <w:rPr>
          <w:spacing w:val="2"/>
          <w:sz w:val="28"/>
          <w:szCs w:val="28"/>
          <w:lang w:eastAsia="ar-SA"/>
        </w:rPr>
        <w:t>и  представить руководителю на утверждение.</w:t>
      </w:r>
    </w:p>
    <w:p w:rsidR="00F41001" w:rsidRDefault="00F41001" w:rsidP="00F41001">
      <w:pPr>
        <w:suppressAutoHyphens/>
        <w:ind w:right="-3" w:firstLine="709"/>
        <w:jc w:val="both"/>
        <w:rPr>
          <w:spacing w:val="2"/>
          <w:sz w:val="28"/>
          <w:szCs w:val="28"/>
          <w:lang w:eastAsia="ar-SA"/>
        </w:rPr>
      </w:pPr>
      <w:r>
        <w:rPr>
          <w:spacing w:val="2"/>
          <w:sz w:val="28"/>
          <w:szCs w:val="28"/>
          <w:lang w:eastAsia="ar-SA"/>
        </w:rPr>
        <w:t>3. В срок до 15</w:t>
      </w:r>
      <w:r w:rsidR="000D5D4C">
        <w:rPr>
          <w:spacing w:val="2"/>
          <w:sz w:val="28"/>
          <w:szCs w:val="28"/>
          <w:lang w:eastAsia="ar-SA"/>
        </w:rPr>
        <w:t>.10.2018</w:t>
      </w:r>
      <w:r>
        <w:rPr>
          <w:spacing w:val="2"/>
          <w:sz w:val="28"/>
          <w:szCs w:val="28"/>
          <w:lang w:eastAsia="ar-SA"/>
        </w:rPr>
        <w:t xml:space="preserve"> года утвердить </w:t>
      </w:r>
      <w:r>
        <w:rPr>
          <w:bCs/>
          <w:color w:val="333333"/>
          <w:sz w:val="28"/>
          <w:szCs w:val="28"/>
        </w:rPr>
        <w:t>Перечень должностей, замещение  которых связано с коррупционными риска</w:t>
      </w:r>
      <w:r>
        <w:rPr>
          <w:color w:val="333333"/>
          <w:sz w:val="28"/>
          <w:szCs w:val="28"/>
        </w:rPr>
        <w:t>ми</w:t>
      </w:r>
      <w:r>
        <w:rPr>
          <w:spacing w:val="2"/>
          <w:sz w:val="28"/>
          <w:szCs w:val="28"/>
          <w:lang w:eastAsia="ar-SA"/>
        </w:rPr>
        <w:t xml:space="preserve"> комиссию по противодействию коррупции в </w:t>
      </w:r>
      <w:r w:rsidR="000D5D4C">
        <w:rPr>
          <w:spacing w:val="2"/>
          <w:sz w:val="28"/>
          <w:szCs w:val="28"/>
          <w:lang w:eastAsia="ar-SA"/>
        </w:rPr>
        <w:t>МКОУ «</w:t>
      </w:r>
      <w:proofErr w:type="spellStart"/>
      <w:r w:rsidR="000D5D4C">
        <w:rPr>
          <w:spacing w:val="2"/>
          <w:sz w:val="28"/>
          <w:szCs w:val="28"/>
          <w:lang w:eastAsia="ar-SA"/>
        </w:rPr>
        <w:t>Ортаколинская</w:t>
      </w:r>
      <w:proofErr w:type="spellEnd"/>
      <w:r w:rsidR="000D5D4C">
        <w:rPr>
          <w:spacing w:val="2"/>
          <w:sz w:val="28"/>
          <w:szCs w:val="28"/>
          <w:lang w:eastAsia="ar-SA"/>
        </w:rPr>
        <w:t xml:space="preserve"> СОШ» Ботлих</w:t>
      </w:r>
      <w:r>
        <w:rPr>
          <w:spacing w:val="2"/>
          <w:sz w:val="28"/>
          <w:szCs w:val="28"/>
          <w:lang w:eastAsia="ar-SA"/>
        </w:rPr>
        <w:t>ского муниципального района</w:t>
      </w:r>
      <w:r>
        <w:rPr>
          <w:kern w:val="26"/>
          <w:sz w:val="28"/>
          <w:szCs w:val="28"/>
        </w:rPr>
        <w:t xml:space="preserve">  </w:t>
      </w:r>
      <w:r>
        <w:rPr>
          <w:spacing w:val="2"/>
          <w:sz w:val="28"/>
          <w:szCs w:val="28"/>
          <w:lang w:eastAsia="ar-SA"/>
        </w:rPr>
        <w:t xml:space="preserve">и  представить руководителю на утверждение. </w:t>
      </w:r>
    </w:p>
    <w:p w:rsidR="00F41001" w:rsidRDefault="00F41001" w:rsidP="00F41001">
      <w:pPr>
        <w:suppressAutoHyphens/>
        <w:ind w:right="-3" w:firstLine="709"/>
        <w:jc w:val="both"/>
        <w:rPr>
          <w:spacing w:val="2"/>
          <w:sz w:val="28"/>
          <w:szCs w:val="28"/>
          <w:lang w:eastAsia="ar-SA"/>
        </w:rPr>
      </w:pPr>
      <w:r>
        <w:rPr>
          <w:spacing w:val="2"/>
          <w:sz w:val="28"/>
          <w:szCs w:val="28"/>
          <w:lang w:eastAsia="ar-SA"/>
        </w:rPr>
        <w:t>4. </w:t>
      </w:r>
      <w:proofErr w:type="gramStart"/>
      <w:r>
        <w:rPr>
          <w:spacing w:val="2"/>
          <w:sz w:val="28"/>
          <w:szCs w:val="28"/>
          <w:lang w:eastAsia="ar-SA"/>
        </w:rPr>
        <w:t>Контроль за</w:t>
      </w:r>
      <w:proofErr w:type="gramEnd"/>
      <w:r>
        <w:rPr>
          <w:spacing w:val="2"/>
          <w:sz w:val="28"/>
          <w:szCs w:val="28"/>
          <w:lang w:eastAsia="ar-SA"/>
        </w:rPr>
        <w:t xml:space="preserve"> исполнением приказа оставляю за собой.</w:t>
      </w:r>
    </w:p>
    <w:p w:rsidR="00F41001" w:rsidRDefault="00F41001" w:rsidP="00F41001">
      <w:pPr>
        <w:suppressAutoHyphens/>
        <w:ind w:right="-3" w:firstLine="709"/>
        <w:jc w:val="both"/>
        <w:rPr>
          <w:spacing w:val="2"/>
          <w:sz w:val="28"/>
          <w:szCs w:val="28"/>
          <w:lang w:eastAsia="ar-SA"/>
        </w:rPr>
      </w:pPr>
      <w:r>
        <w:rPr>
          <w:spacing w:val="2"/>
          <w:sz w:val="28"/>
          <w:szCs w:val="28"/>
          <w:lang w:eastAsia="ar-SA"/>
        </w:rPr>
        <w:t>5. Приказ вступает в силу с момента подписания.</w:t>
      </w:r>
    </w:p>
    <w:p w:rsidR="00F41001" w:rsidRDefault="00F41001" w:rsidP="00F4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p>
    <w:p w:rsidR="00F41001" w:rsidRPr="000D5D4C" w:rsidRDefault="000D5D4C" w:rsidP="00F41001">
      <w:pPr>
        <w:rPr>
          <w:sz w:val="36"/>
          <w:szCs w:val="36"/>
        </w:rPr>
      </w:pPr>
      <w:r>
        <w:rPr>
          <w:sz w:val="36"/>
          <w:szCs w:val="36"/>
        </w:rPr>
        <w:t xml:space="preserve">Директор школы                             </w:t>
      </w:r>
      <w:proofErr w:type="spellStart"/>
      <w:r>
        <w:rPr>
          <w:sz w:val="36"/>
          <w:szCs w:val="36"/>
        </w:rPr>
        <w:t>Ахмедханов</w:t>
      </w:r>
      <w:proofErr w:type="spellEnd"/>
      <w:r>
        <w:rPr>
          <w:sz w:val="36"/>
          <w:szCs w:val="36"/>
        </w:rPr>
        <w:t xml:space="preserve"> О.М.</w:t>
      </w:r>
    </w:p>
    <w:p w:rsidR="0061036E" w:rsidRDefault="0061036E"/>
    <w:sectPr w:rsidR="0061036E" w:rsidSect="00F005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01A"/>
    <w:multiLevelType w:val="multilevel"/>
    <w:tmpl w:val="6422031E"/>
    <w:lvl w:ilvl="0">
      <w:start w:val="1"/>
      <w:numFmt w:val="decimal"/>
      <w:pStyle w:val="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379644A"/>
    <w:multiLevelType w:val="multilevel"/>
    <w:tmpl w:val="35709C2E"/>
    <w:lvl w:ilvl="0">
      <w:start w:val="1"/>
      <w:numFmt w:val="decimal"/>
      <w:lvlText w:val="%1."/>
      <w:lvlJc w:val="left"/>
      <w:pPr>
        <w:ind w:left="360" w:hanging="360"/>
      </w:pPr>
      <w:rPr>
        <w:rFonts w:cs="Times New Roman"/>
      </w:rPr>
    </w:lvl>
    <w:lvl w:ilvl="1">
      <w:start w:val="1"/>
      <w:numFmt w:val="decimal"/>
      <w:lvlText w:val="%1.%2."/>
      <w:lvlJc w:val="left"/>
      <w:pPr>
        <w:ind w:left="6245"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8EC669E"/>
    <w:multiLevelType w:val="multilevel"/>
    <w:tmpl w:val="8D183CE8"/>
    <w:lvl w:ilvl="0">
      <w:start w:val="1"/>
      <w:numFmt w:val="decimal"/>
      <w:lvlText w:val="%1."/>
      <w:lvlJc w:val="left"/>
      <w:pPr>
        <w:ind w:left="360" w:hanging="360"/>
      </w:pPr>
      <w:rPr>
        <w:rFonts w:cs="Times New Roman"/>
      </w:rPr>
    </w:lvl>
    <w:lvl w:ilvl="1">
      <w:start w:val="1"/>
      <w:numFmt w:val="decimal"/>
      <w:lvlText w:val="%1.%2."/>
      <w:lvlJc w:val="left"/>
      <w:pPr>
        <w:ind w:left="6245"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A463F68"/>
    <w:multiLevelType w:val="multilevel"/>
    <w:tmpl w:val="34D2D814"/>
    <w:lvl w:ilvl="0">
      <w:start w:val="1"/>
      <w:numFmt w:val="decimal"/>
      <w:lvlText w:val="%1."/>
      <w:lvlJc w:val="left"/>
      <w:pPr>
        <w:ind w:left="360" w:hanging="360"/>
      </w:pPr>
      <w:rPr>
        <w:rFonts w:cs="Times New Roman"/>
      </w:rPr>
    </w:lvl>
    <w:lvl w:ilvl="1">
      <w:start w:val="1"/>
      <w:numFmt w:val="decimal"/>
      <w:lvlText w:val="%1.%2."/>
      <w:lvlJc w:val="left"/>
      <w:pPr>
        <w:ind w:left="6245"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F682FA0"/>
    <w:multiLevelType w:val="multilevel"/>
    <w:tmpl w:val="DF5C7A96"/>
    <w:styleLink w:val="a"/>
    <w:lvl w:ilvl="0">
      <w:start w:val="1"/>
      <w:numFmt w:val="decimal"/>
      <w:lvlText w:val="Подраздел %1."/>
      <w:lvlJc w:val="left"/>
      <w:pPr>
        <w:ind w:left="720" w:hanging="360"/>
      </w:pPr>
      <w:rPr>
        <w:rFonts w:cs="Times New Roman"/>
      </w:rPr>
    </w:lvl>
    <w:lvl w:ilvl="1">
      <w:start w:val="1"/>
      <w:numFmt w:val="decimal"/>
      <w:lvlText w:val="%2."/>
      <w:lvlJc w:val="left"/>
      <w:pPr>
        <w:ind w:left="2487" w:hanging="360"/>
      </w:pPr>
      <w:rPr>
        <w:rFonts w:ascii="Times New Roman" w:hAnsi="Times New Roman" w:cs="Times New Roman"/>
        <w:b/>
        <w:sz w:val="28"/>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FA24E23"/>
    <w:multiLevelType w:val="hybridMultilevel"/>
    <w:tmpl w:val="ECF63B4A"/>
    <w:lvl w:ilvl="0" w:tplc="EDC423D2">
      <w:start w:val="1"/>
      <w:numFmt w:val="decimal"/>
      <w:pStyle w:val="a0"/>
      <w:lvlText w:val="%1.1"/>
      <w:lvlJc w:val="center"/>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nsid w:val="24B91592"/>
    <w:multiLevelType w:val="hybridMultilevel"/>
    <w:tmpl w:val="AD02BBAA"/>
    <w:lvl w:ilvl="0" w:tplc="1660CE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F341CFB"/>
    <w:multiLevelType w:val="multilevel"/>
    <w:tmpl w:val="DF5C7A96"/>
    <w:lvl w:ilvl="0">
      <w:start w:val="1"/>
      <w:numFmt w:val="decimal"/>
      <w:pStyle w:val="3"/>
      <w:lvlText w:val="Подраздел %1."/>
      <w:lvlJc w:val="left"/>
      <w:pPr>
        <w:ind w:left="720" w:hanging="360"/>
      </w:pPr>
      <w:rPr>
        <w:rFonts w:cs="Times New Roman"/>
      </w:rPr>
    </w:lvl>
    <w:lvl w:ilvl="1">
      <w:start w:val="1"/>
      <w:numFmt w:val="decimal"/>
      <w:lvlText w:val="%2."/>
      <w:lvlJc w:val="left"/>
      <w:pPr>
        <w:ind w:left="2487" w:hanging="360"/>
      </w:pPr>
      <w:rPr>
        <w:rFonts w:ascii="Times New Roman" w:hAnsi="Times New Roman" w:cs="Times New Roman"/>
        <w:b/>
        <w:sz w:val="28"/>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3C1B16B0"/>
    <w:multiLevelType w:val="multilevel"/>
    <w:tmpl w:val="A5AAD4D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45587336"/>
    <w:multiLevelType w:val="multilevel"/>
    <w:tmpl w:val="2150454A"/>
    <w:lvl w:ilvl="0">
      <w:start w:val="1"/>
      <w:numFmt w:val="decimal"/>
      <w:pStyle w:val="10"/>
      <w:lvlText w:val="%1."/>
      <w:lvlJc w:val="left"/>
      <w:pPr>
        <w:ind w:left="360" w:hanging="360"/>
      </w:pPr>
      <w:rPr>
        <w:rFonts w:cs="Times New Roman"/>
      </w:rPr>
    </w:lvl>
    <w:lvl w:ilvl="1">
      <w:start w:val="1"/>
      <w:numFmt w:val="decimal"/>
      <w:pStyle w:val="2"/>
      <w:lvlText w:val="%1.%2."/>
      <w:lvlJc w:val="left"/>
      <w:pPr>
        <w:ind w:left="858" w:hanging="432"/>
      </w:pPr>
      <w:rPr>
        <w:rFonts w:cs="Times New Roman"/>
      </w:rPr>
    </w:lvl>
    <w:lvl w:ilvl="2">
      <w:start w:val="1"/>
      <w:numFmt w:val="decimal"/>
      <w:pStyle w:val="30"/>
      <w:lvlText w:val="%1.%2.%3."/>
      <w:lvlJc w:val="left"/>
      <w:pPr>
        <w:ind w:left="1355" w:hanging="504"/>
      </w:pPr>
      <w:rPr>
        <w:rFonts w:cs="Times New Roman"/>
      </w:rPr>
    </w:lvl>
    <w:lvl w:ilvl="3">
      <w:start w:val="1"/>
      <w:numFmt w:val="decimal"/>
      <w:pStyle w:val="4"/>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4E514035"/>
    <w:multiLevelType w:val="multilevel"/>
    <w:tmpl w:val="F734471A"/>
    <w:lvl w:ilvl="0">
      <w:start w:val="1"/>
      <w:numFmt w:val="decimal"/>
      <w:lvlText w:val="%1."/>
      <w:lvlJc w:val="left"/>
      <w:pPr>
        <w:ind w:left="360" w:hanging="360"/>
      </w:pPr>
      <w:rPr>
        <w:rFonts w:cs="Times New Roman"/>
      </w:rPr>
    </w:lvl>
    <w:lvl w:ilvl="1">
      <w:start w:val="1"/>
      <w:numFmt w:val="decimal"/>
      <w:lvlText w:val="%1.%2."/>
      <w:lvlJc w:val="left"/>
      <w:pPr>
        <w:ind w:left="1283"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5725769F"/>
    <w:multiLevelType w:val="multilevel"/>
    <w:tmpl w:val="C9DC9C9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1001"/>
    <w:rsid w:val="000215F2"/>
    <w:rsid w:val="000D5D4C"/>
    <w:rsid w:val="00177C84"/>
    <w:rsid w:val="001E60E3"/>
    <w:rsid w:val="00267B5F"/>
    <w:rsid w:val="003128D3"/>
    <w:rsid w:val="0034164E"/>
    <w:rsid w:val="003877B2"/>
    <w:rsid w:val="00396F0F"/>
    <w:rsid w:val="004732FA"/>
    <w:rsid w:val="004940D0"/>
    <w:rsid w:val="004E11EF"/>
    <w:rsid w:val="0055235C"/>
    <w:rsid w:val="00587734"/>
    <w:rsid w:val="005D0BBE"/>
    <w:rsid w:val="0061036E"/>
    <w:rsid w:val="006450B7"/>
    <w:rsid w:val="006C2E25"/>
    <w:rsid w:val="007C22CC"/>
    <w:rsid w:val="007D0060"/>
    <w:rsid w:val="009E17DA"/>
    <w:rsid w:val="00A30C6A"/>
    <w:rsid w:val="00A43F2C"/>
    <w:rsid w:val="00B662FE"/>
    <w:rsid w:val="00B96D1F"/>
    <w:rsid w:val="00C50145"/>
    <w:rsid w:val="00C64026"/>
    <w:rsid w:val="00CB6F1C"/>
    <w:rsid w:val="00CE693F"/>
    <w:rsid w:val="00D77D02"/>
    <w:rsid w:val="00E81A34"/>
    <w:rsid w:val="00F00573"/>
    <w:rsid w:val="00F41001"/>
    <w:rsid w:val="00F511F5"/>
    <w:rsid w:val="00F91ED7"/>
    <w:rsid w:val="00FD36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41001"/>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1"/>
    <w:uiPriority w:val="9"/>
    <w:qFormat/>
    <w:rsid w:val="00F41001"/>
    <w:pPr>
      <w:keepNext/>
      <w:numPr>
        <w:numId w:val="1"/>
      </w:numPr>
      <w:ind w:left="0" w:firstLine="0"/>
      <w:outlineLvl w:val="0"/>
    </w:pPr>
    <w:rPr>
      <w:b/>
      <w:bCs/>
    </w:rPr>
  </w:style>
  <w:style w:type="paragraph" w:styleId="20">
    <w:name w:val="heading 2"/>
    <w:basedOn w:val="a1"/>
    <w:next w:val="a1"/>
    <w:link w:val="21"/>
    <w:uiPriority w:val="9"/>
    <w:semiHidden/>
    <w:unhideWhenUsed/>
    <w:qFormat/>
    <w:rsid w:val="00F41001"/>
    <w:pPr>
      <w:keepNext/>
      <w:tabs>
        <w:tab w:val="left" w:pos="3120"/>
      </w:tabs>
      <w:outlineLvl w:val="1"/>
    </w:pPr>
    <w:rPr>
      <w:b/>
      <w:bCs/>
      <w:sz w:val="22"/>
    </w:rPr>
  </w:style>
  <w:style w:type="paragraph" w:styleId="3">
    <w:name w:val="heading 3"/>
    <w:basedOn w:val="a1"/>
    <w:next w:val="a1"/>
    <w:link w:val="31"/>
    <w:uiPriority w:val="9"/>
    <w:semiHidden/>
    <w:unhideWhenUsed/>
    <w:qFormat/>
    <w:rsid w:val="00F41001"/>
    <w:pPr>
      <w:keepNext/>
      <w:numPr>
        <w:numId w:val="2"/>
      </w:numPr>
      <w:ind w:left="0" w:firstLine="0"/>
      <w:jc w:val="center"/>
      <w:outlineLvl w:val="2"/>
    </w:pPr>
    <w:rPr>
      <w:b/>
      <w:bCs/>
      <w:sz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uiPriority w:val="9"/>
    <w:rsid w:val="00F41001"/>
    <w:rPr>
      <w:rFonts w:ascii="Times New Roman" w:eastAsia="Times New Roman" w:hAnsi="Times New Roman" w:cs="Times New Roman"/>
      <w:b/>
      <w:bCs/>
      <w:sz w:val="24"/>
      <w:szCs w:val="24"/>
      <w:lang w:eastAsia="ru-RU"/>
    </w:rPr>
  </w:style>
  <w:style w:type="character" w:customStyle="1" w:styleId="21">
    <w:name w:val="Заголовок 2 Знак"/>
    <w:basedOn w:val="a2"/>
    <w:link w:val="20"/>
    <w:uiPriority w:val="9"/>
    <w:semiHidden/>
    <w:rsid w:val="00F41001"/>
    <w:rPr>
      <w:rFonts w:ascii="Times New Roman" w:eastAsia="Times New Roman" w:hAnsi="Times New Roman" w:cs="Times New Roman"/>
      <w:b/>
      <w:bCs/>
      <w:szCs w:val="24"/>
      <w:lang w:eastAsia="ru-RU"/>
    </w:rPr>
  </w:style>
  <w:style w:type="character" w:customStyle="1" w:styleId="31">
    <w:name w:val="Заголовок 3 Знак"/>
    <w:basedOn w:val="a2"/>
    <w:link w:val="3"/>
    <w:uiPriority w:val="9"/>
    <w:semiHidden/>
    <w:rsid w:val="00F41001"/>
    <w:rPr>
      <w:rFonts w:ascii="Times New Roman" w:eastAsia="Times New Roman" w:hAnsi="Times New Roman" w:cs="Times New Roman"/>
      <w:b/>
      <w:bCs/>
      <w:szCs w:val="24"/>
      <w:lang w:eastAsia="ru-RU"/>
    </w:rPr>
  </w:style>
  <w:style w:type="character" w:styleId="a5">
    <w:name w:val="Hyperlink"/>
    <w:basedOn w:val="a2"/>
    <w:uiPriority w:val="99"/>
    <w:semiHidden/>
    <w:unhideWhenUsed/>
    <w:rsid w:val="00F41001"/>
    <w:rPr>
      <w:rFonts w:ascii="Times New Roman" w:hAnsi="Times New Roman" w:cs="Times New Roman" w:hint="default"/>
      <w:color w:val="000000"/>
      <w:u w:val="single"/>
    </w:rPr>
  </w:style>
  <w:style w:type="character" w:styleId="a6">
    <w:name w:val="FollowedHyperlink"/>
    <w:basedOn w:val="a2"/>
    <w:uiPriority w:val="99"/>
    <w:semiHidden/>
    <w:unhideWhenUsed/>
    <w:rsid w:val="00F41001"/>
    <w:rPr>
      <w:rFonts w:ascii="Times New Roman" w:hAnsi="Times New Roman" w:cs="Times New Roman" w:hint="default"/>
      <w:color w:val="000000"/>
      <w:u w:val="single"/>
    </w:rPr>
  </w:style>
  <w:style w:type="character" w:styleId="a7">
    <w:name w:val="Strong"/>
    <w:basedOn w:val="a2"/>
    <w:uiPriority w:val="22"/>
    <w:qFormat/>
    <w:rsid w:val="00F41001"/>
    <w:rPr>
      <w:rFonts w:ascii="Times New Roman" w:hAnsi="Times New Roman" w:cs="Times New Roman" w:hint="default"/>
      <w:b/>
      <w:bCs w:val="0"/>
    </w:rPr>
  </w:style>
  <w:style w:type="paragraph" w:styleId="a8">
    <w:name w:val="Normal (Web)"/>
    <w:basedOn w:val="a1"/>
    <w:uiPriority w:val="99"/>
    <w:semiHidden/>
    <w:unhideWhenUsed/>
    <w:rsid w:val="00F41001"/>
    <w:pPr>
      <w:suppressAutoHyphens/>
      <w:spacing w:before="40" w:after="40"/>
    </w:pPr>
    <w:rPr>
      <w:rFonts w:ascii="Arial" w:hAnsi="Arial" w:cs="Arial"/>
      <w:color w:val="332E2D"/>
      <w:spacing w:val="2"/>
      <w:lang w:eastAsia="ar-SA"/>
    </w:rPr>
  </w:style>
  <w:style w:type="paragraph" w:styleId="12">
    <w:name w:val="toc 1"/>
    <w:basedOn w:val="a1"/>
    <w:next w:val="a1"/>
    <w:autoRedefine/>
    <w:uiPriority w:val="39"/>
    <w:semiHidden/>
    <w:unhideWhenUsed/>
    <w:rsid w:val="00F41001"/>
    <w:pPr>
      <w:tabs>
        <w:tab w:val="right" w:leader="dot" w:pos="9344"/>
      </w:tabs>
      <w:spacing w:after="100"/>
    </w:pPr>
    <w:rPr>
      <w:rFonts w:cs="Calibri"/>
      <w:b/>
      <w:noProof/>
      <w:lang w:eastAsia="en-US"/>
    </w:rPr>
  </w:style>
  <w:style w:type="paragraph" w:styleId="22">
    <w:name w:val="toc 2"/>
    <w:basedOn w:val="a1"/>
    <w:next w:val="a1"/>
    <w:autoRedefine/>
    <w:uiPriority w:val="39"/>
    <w:semiHidden/>
    <w:unhideWhenUsed/>
    <w:rsid w:val="00F41001"/>
    <w:pPr>
      <w:tabs>
        <w:tab w:val="left" w:pos="1134"/>
        <w:tab w:val="right" w:leader="dot" w:pos="9344"/>
      </w:tabs>
      <w:spacing w:after="100"/>
      <w:ind w:left="567"/>
    </w:pPr>
    <w:rPr>
      <w:rFonts w:cs="Calibri"/>
      <w:sz w:val="28"/>
      <w:szCs w:val="22"/>
      <w:lang w:eastAsia="en-US"/>
    </w:rPr>
  </w:style>
  <w:style w:type="paragraph" w:styleId="a9">
    <w:name w:val="footnote text"/>
    <w:basedOn w:val="a1"/>
    <w:link w:val="aa"/>
    <w:uiPriority w:val="99"/>
    <w:semiHidden/>
    <w:unhideWhenUsed/>
    <w:rsid w:val="00F41001"/>
    <w:pPr>
      <w:ind w:firstLine="709"/>
    </w:pPr>
    <w:rPr>
      <w:rFonts w:cs="Calibri"/>
      <w:sz w:val="20"/>
      <w:szCs w:val="20"/>
      <w:lang w:eastAsia="en-US"/>
    </w:rPr>
  </w:style>
  <w:style w:type="character" w:customStyle="1" w:styleId="aa">
    <w:name w:val="Текст сноски Знак"/>
    <w:basedOn w:val="a2"/>
    <w:link w:val="a9"/>
    <w:uiPriority w:val="99"/>
    <w:semiHidden/>
    <w:rsid w:val="00F41001"/>
    <w:rPr>
      <w:rFonts w:ascii="Times New Roman" w:eastAsia="Times New Roman" w:hAnsi="Times New Roman" w:cs="Calibri"/>
      <w:sz w:val="20"/>
      <w:szCs w:val="20"/>
    </w:rPr>
  </w:style>
  <w:style w:type="paragraph" w:styleId="ab">
    <w:name w:val="header"/>
    <w:basedOn w:val="a1"/>
    <w:link w:val="ac"/>
    <w:uiPriority w:val="99"/>
    <w:semiHidden/>
    <w:unhideWhenUsed/>
    <w:rsid w:val="00F41001"/>
    <w:pPr>
      <w:tabs>
        <w:tab w:val="center" w:pos="4677"/>
        <w:tab w:val="right" w:pos="9355"/>
      </w:tabs>
    </w:pPr>
  </w:style>
  <w:style w:type="character" w:customStyle="1" w:styleId="ac">
    <w:name w:val="Верхний колонтитул Знак"/>
    <w:basedOn w:val="a2"/>
    <w:link w:val="ab"/>
    <w:uiPriority w:val="99"/>
    <w:semiHidden/>
    <w:rsid w:val="00F41001"/>
    <w:rPr>
      <w:rFonts w:ascii="Times New Roman" w:eastAsia="Times New Roman" w:hAnsi="Times New Roman" w:cs="Times New Roman"/>
      <w:sz w:val="24"/>
      <w:szCs w:val="24"/>
      <w:lang w:eastAsia="ru-RU"/>
    </w:rPr>
  </w:style>
  <w:style w:type="paragraph" w:styleId="ad">
    <w:name w:val="footer"/>
    <w:basedOn w:val="a1"/>
    <w:link w:val="ae"/>
    <w:uiPriority w:val="99"/>
    <w:semiHidden/>
    <w:unhideWhenUsed/>
    <w:rsid w:val="00F41001"/>
    <w:pPr>
      <w:tabs>
        <w:tab w:val="center" w:pos="4677"/>
        <w:tab w:val="right" w:pos="9355"/>
      </w:tabs>
      <w:ind w:firstLine="709"/>
    </w:pPr>
    <w:rPr>
      <w:rFonts w:cs="Calibri"/>
      <w:sz w:val="28"/>
      <w:szCs w:val="22"/>
      <w:lang w:eastAsia="en-US"/>
    </w:rPr>
  </w:style>
  <w:style w:type="character" w:customStyle="1" w:styleId="ae">
    <w:name w:val="Нижний колонтитул Знак"/>
    <w:basedOn w:val="a2"/>
    <w:link w:val="ad"/>
    <w:uiPriority w:val="99"/>
    <w:semiHidden/>
    <w:rsid w:val="00F41001"/>
    <w:rPr>
      <w:rFonts w:ascii="Times New Roman" w:eastAsia="Times New Roman" w:hAnsi="Times New Roman" w:cs="Calibri"/>
      <w:sz w:val="28"/>
    </w:rPr>
  </w:style>
  <w:style w:type="paragraph" w:styleId="af">
    <w:name w:val="caption"/>
    <w:basedOn w:val="a1"/>
    <w:next w:val="a1"/>
    <w:uiPriority w:val="35"/>
    <w:semiHidden/>
    <w:unhideWhenUsed/>
    <w:qFormat/>
    <w:rsid w:val="00F41001"/>
    <w:rPr>
      <w:b/>
      <w:bCs/>
    </w:rPr>
  </w:style>
  <w:style w:type="paragraph" w:styleId="af0">
    <w:name w:val="Body Text"/>
    <w:basedOn w:val="a1"/>
    <w:link w:val="af1"/>
    <w:uiPriority w:val="99"/>
    <w:semiHidden/>
    <w:unhideWhenUsed/>
    <w:rsid w:val="00F41001"/>
    <w:pPr>
      <w:widowControl w:val="0"/>
      <w:shd w:val="clear" w:color="auto" w:fill="FFFFFF"/>
      <w:spacing w:after="780" w:line="298" w:lineRule="exact"/>
      <w:ind w:hanging="1600"/>
      <w:jc w:val="both"/>
    </w:pPr>
    <w:rPr>
      <w:rFonts w:ascii="Calibri" w:hAnsi="Calibri" w:cs="Calibri"/>
      <w:sz w:val="20"/>
      <w:szCs w:val="20"/>
    </w:rPr>
  </w:style>
  <w:style w:type="character" w:customStyle="1" w:styleId="af1">
    <w:name w:val="Основной текст Знак"/>
    <w:basedOn w:val="a2"/>
    <w:link w:val="af0"/>
    <w:uiPriority w:val="99"/>
    <w:semiHidden/>
    <w:rsid w:val="00F41001"/>
    <w:rPr>
      <w:rFonts w:ascii="Calibri" w:eastAsia="Times New Roman" w:hAnsi="Calibri" w:cs="Calibri"/>
      <w:sz w:val="20"/>
      <w:szCs w:val="20"/>
      <w:shd w:val="clear" w:color="auto" w:fill="FFFFFF"/>
      <w:lang w:eastAsia="ru-RU"/>
    </w:rPr>
  </w:style>
  <w:style w:type="paragraph" w:styleId="af2">
    <w:name w:val="Body Text Indent"/>
    <w:basedOn w:val="a1"/>
    <w:link w:val="af3"/>
    <w:uiPriority w:val="99"/>
    <w:semiHidden/>
    <w:unhideWhenUsed/>
    <w:rsid w:val="00F41001"/>
    <w:pPr>
      <w:widowControl w:val="0"/>
      <w:autoSpaceDE w:val="0"/>
      <w:autoSpaceDN w:val="0"/>
      <w:adjustRightInd w:val="0"/>
      <w:spacing w:after="120"/>
      <w:ind w:left="283"/>
    </w:pPr>
    <w:rPr>
      <w:sz w:val="20"/>
      <w:szCs w:val="20"/>
    </w:rPr>
  </w:style>
  <w:style w:type="character" w:customStyle="1" w:styleId="af3">
    <w:name w:val="Основной текст с отступом Знак"/>
    <w:basedOn w:val="a2"/>
    <w:link w:val="af2"/>
    <w:uiPriority w:val="99"/>
    <w:semiHidden/>
    <w:rsid w:val="00F41001"/>
    <w:rPr>
      <w:rFonts w:ascii="Times New Roman" w:eastAsia="Times New Roman" w:hAnsi="Times New Roman" w:cs="Times New Roman"/>
      <w:sz w:val="20"/>
      <w:szCs w:val="20"/>
      <w:lang w:eastAsia="ru-RU"/>
    </w:rPr>
  </w:style>
  <w:style w:type="paragraph" w:styleId="23">
    <w:name w:val="Body Text Indent 2"/>
    <w:basedOn w:val="a1"/>
    <w:link w:val="24"/>
    <w:uiPriority w:val="99"/>
    <w:semiHidden/>
    <w:unhideWhenUsed/>
    <w:rsid w:val="00F41001"/>
    <w:pPr>
      <w:spacing w:after="120" w:line="480" w:lineRule="auto"/>
      <w:ind w:left="283"/>
    </w:pPr>
  </w:style>
  <w:style w:type="character" w:customStyle="1" w:styleId="24">
    <w:name w:val="Основной текст с отступом 2 Знак"/>
    <w:basedOn w:val="a2"/>
    <w:link w:val="23"/>
    <w:uiPriority w:val="99"/>
    <w:semiHidden/>
    <w:rsid w:val="00F41001"/>
    <w:rPr>
      <w:rFonts w:ascii="Times New Roman" w:eastAsia="Times New Roman" w:hAnsi="Times New Roman" w:cs="Times New Roman"/>
      <w:sz w:val="24"/>
      <w:szCs w:val="24"/>
      <w:lang w:eastAsia="ru-RU"/>
    </w:rPr>
  </w:style>
  <w:style w:type="paragraph" w:styleId="af4">
    <w:name w:val="Balloon Text"/>
    <w:basedOn w:val="a1"/>
    <w:link w:val="af5"/>
    <w:uiPriority w:val="99"/>
    <w:semiHidden/>
    <w:unhideWhenUsed/>
    <w:rsid w:val="00F41001"/>
    <w:pPr>
      <w:ind w:firstLine="709"/>
    </w:pPr>
    <w:rPr>
      <w:rFonts w:ascii="Tahoma" w:hAnsi="Tahoma" w:cs="Tahoma"/>
      <w:sz w:val="16"/>
      <w:szCs w:val="16"/>
      <w:lang w:eastAsia="en-US"/>
    </w:rPr>
  </w:style>
  <w:style w:type="character" w:customStyle="1" w:styleId="af5">
    <w:name w:val="Текст выноски Знак"/>
    <w:basedOn w:val="a2"/>
    <w:link w:val="af4"/>
    <w:uiPriority w:val="99"/>
    <w:semiHidden/>
    <w:rsid w:val="00F41001"/>
    <w:rPr>
      <w:rFonts w:ascii="Tahoma" w:eastAsia="Times New Roman" w:hAnsi="Tahoma" w:cs="Tahoma"/>
      <w:sz w:val="16"/>
      <w:szCs w:val="16"/>
    </w:rPr>
  </w:style>
  <w:style w:type="paragraph" w:styleId="af6">
    <w:name w:val="List Paragraph"/>
    <w:basedOn w:val="a1"/>
    <w:uiPriority w:val="34"/>
    <w:qFormat/>
    <w:rsid w:val="00F41001"/>
    <w:pPr>
      <w:ind w:left="720" w:firstLine="709"/>
      <w:contextualSpacing/>
    </w:pPr>
    <w:rPr>
      <w:rFonts w:cs="Calibri"/>
      <w:sz w:val="28"/>
      <w:szCs w:val="22"/>
      <w:lang w:eastAsia="en-US"/>
    </w:rPr>
  </w:style>
  <w:style w:type="paragraph" w:customStyle="1" w:styleId="ConsPlusCell">
    <w:name w:val="ConsPlusCell"/>
    <w:uiPriority w:val="99"/>
    <w:rsid w:val="00F4100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uiPriority w:val="99"/>
    <w:rsid w:val="00F4100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100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1"/>
    <w:uiPriority w:val="99"/>
    <w:rsid w:val="00F41001"/>
    <w:pPr>
      <w:ind w:left="720"/>
    </w:pPr>
  </w:style>
  <w:style w:type="paragraph" w:customStyle="1" w:styleId="af7">
    <w:name w:val="_Обычный"/>
    <w:basedOn w:val="a1"/>
    <w:uiPriority w:val="99"/>
    <w:qFormat/>
    <w:rsid w:val="00F41001"/>
    <w:pPr>
      <w:ind w:firstLine="709"/>
      <w:jc w:val="both"/>
    </w:pPr>
    <w:rPr>
      <w:kern w:val="28"/>
      <w:sz w:val="28"/>
      <w:szCs w:val="22"/>
      <w:lang w:eastAsia="en-US"/>
    </w:rPr>
  </w:style>
  <w:style w:type="paragraph" w:customStyle="1" w:styleId="a0">
    <w:name w:val="_Пункт"/>
    <w:basedOn w:val="af7"/>
    <w:uiPriority w:val="99"/>
    <w:rsid w:val="00F41001"/>
    <w:pPr>
      <w:numPr>
        <w:numId w:val="3"/>
      </w:numPr>
      <w:tabs>
        <w:tab w:val="left" w:pos="567"/>
        <w:tab w:val="left" w:pos="1276"/>
      </w:tabs>
      <w:autoSpaceDE w:val="0"/>
      <w:autoSpaceDN w:val="0"/>
      <w:adjustRightInd w:val="0"/>
      <w:spacing w:line="276" w:lineRule="auto"/>
    </w:pPr>
    <w:rPr>
      <w:kern w:val="26"/>
      <w:szCs w:val="28"/>
    </w:rPr>
  </w:style>
  <w:style w:type="paragraph" w:customStyle="1" w:styleId="14">
    <w:name w:val="Стиль1"/>
    <w:basedOn w:val="a1"/>
    <w:uiPriority w:val="99"/>
    <w:qFormat/>
    <w:rsid w:val="00F41001"/>
    <w:pPr>
      <w:spacing w:after="200"/>
      <w:jc w:val="both"/>
    </w:pPr>
    <w:rPr>
      <w:sz w:val="28"/>
      <w:szCs w:val="22"/>
      <w:lang w:eastAsia="en-US"/>
    </w:rPr>
  </w:style>
  <w:style w:type="paragraph" w:customStyle="1" w:styleId="10">
    <w:name w:val="_Заголовок1"/>
    <w:basedOn w:val="a1"/>
    <w:uiPriority w:val="99"/>
    <w:qFormat/>
    <w:rsid w:val="00F41001"/>
    <w:pPr>
      <w:keepNext/>
      <w:keepLines/>
      <w:numPr>
        <w:numId w:val="4"/>
      </w:numPr>
      <w:tabs>
        <w:tab w:val="left" w:pos="1134"/>
      </w:tabs>
      <w:spacing w:before="600" w:after="240" w:line="276" w:lineRule="auto"/>
      <w:ind w:right="567"/>
      <w:jc w:val="center"/>
      <w:outlineLvl w:val="0"/>
    </w:pPr>
    <w:rPr>
      <w:b/>
      <w:sz w:val="28"/>
      <w:szCs w:val="28"/>
      <w:lang w:eastAsia="en-US"/>
    </w:rPr>
  </w:style>
  <w:style w:type="paragraph" w:customStyle="1" w:styleId="2">
    <w:name w:val="_Заголовок2"/>
    <w:basedOn w:val="10"/>
    <w:uiPriority w:val="99"/>
    <w:qFormat/>
    <w:rsid w:val="00F41001"/>
    <w:pPr>
      <w:numPr>
        <w:ilvl w:val="1"/>
      </w:numPr>
      <w:spacing w:before="240" w:after="120"/>
      <w:outlineLvl w:val="1"/>
    </w:pPr>
  </w:style>
  <w:style w:type="paragraph" w:customStyle="1" w:styleId="30">
    <w:name w:val="_Заголовок3"/>
    <w:basedOn w:val="2"/>
    <w:uiPriority w:val="99"/>
    <w:qFormat/>
    <w:rsid w:val="00F41001"/>
    <w:pPr>
      <w:numPr>
        <w:ilvl w:val="2"/>
      </w:numPr>
      <w:spacing w:before="120" w:after="80"/>
      <w:outlineLvl w:val="2"/>
    </w:pPr>
  </w:style>
  <w:style w:type="paragraph" w:customStyle="1" w:styleId="4">
    <w:name w:val="_Заголовок4"/>
    <w:basedOn w:val="30"/>
    <w:uiPriority w:val="99"/>
    <w:qFormat/>
    <w:rsid w:val="00F41001"/>
    <w:pPr>
      <w:keepLines w:val="0"/>
      <w:numPr>
        <w:ilvl w:val="3"/>
      </w:numPr>
      <w:spacing w:before="80" w:after="0"/>
      <w:ind w:left="3225" w:right="0" w:hanging="360"/>
      <w:jc w:val="both"/>
      <w:outlineLvl w:val="3"/>
    </w:pPr>
    <w:rPr>
      <w:b w:val="0"/>
    </w:rPr>
  </w:style>
  <w:style w:type="paragraph" w:customStyle="1" w:styleId="af8">
    <w:name w:val="Нормальный (таблица)"/>
    <w:basedOn w:val="a1"/>
    <w:next w:val="a1"/>
    <w:uiPriority w:val="99"/>
    <w:rsid w:val="00F41001"/>
    <w:pPr>
      <w:widowControl w:val="0"/>
      <w:autoSpaceDE w:val="0"/>
      <w:autoSpaceDN w:val="0"/>
      <w:adjustRightInd w:val="0"/>
      <w:jc w:val="both"/>
    </w:pPr>
    <w:rPr>
      <w:rFonts w:ascii="Arial" w:hAnsi="Arial" w:cs="Arial"/>
    </w:rPr>
  </w:style>
  <w:style w:type="paragraph" w:customStyle="1" w:styleId="af9">
    <w:name w:val="Прижатый влево"/>
    <w:basedOn w:val="a1"/>
    <w:next w:val="a1"/>
    <w:uiPriority w:val="99"/>
    <w:rsid w:val="00F41001"/>
    <w:pPr>
      <w:widowControl w:val="0"/>
      <w:autoSpaceDE w:val="0"/>
      <w:autoSpaceDN w:val="0"/>
      <w:adjustRightInd w:val="0"/>
    </w:pPr>
    <w:rPr>
      <w:rFonts w:ascii="Arial" w:hAnsi="Arial" w:cs="Arial"/>
    </w:rPr>
  </w:style>
  <w:style w:type="paragraph" w:customStyle="1" w:styleId="Text">
    <w:name w:val="Text"/>
    <w:basedOn w:val="a1"/>
    <w:uiPriority w:val="99"/>
    <w:rsid w:val="00F41001"/>
    <w:pPr>
      <w:spacing w:after="240"/>
    </w:pPr>
    <w:rPr>
      <w:szCs w:val="20"/>
      <w:lang w:val="en-US" w:eastAsia="en-US"/>
    </w:rPr>
  </w:style>
  <w:style w:type="paragraph" w:customStyle="1" w:styleId="text0">
    <w:name w:val="text"/>
    <w:basedOn w:val="a1"/>
    <w:uiPriority w:val="99"/>
    <w:rsid w:val="00F41001"/>
    <w:pPr>
      <w:spacing w:after="240"/>
    </w:pPr>
  </w:style>
  <w:style w:type="paragraph" w:customStyle="1" w:styleId="15">
    <w:name w:val="Без интервала1"/>
    <w:uiPriority w:val="99"/>
    <w:rsid w:val="00F41001"/>
    <w:pPr>
      <w:widowControl w:val="0"/>
      <w:autoSpaceDE w:val="0"/>
      <w:autoSpaceDN w:val="0"/>
      <w:adjustRightInd w:val="0"/>
      <w:spacing w:after="0" w:line="240" w:lineRule="auto"/>
      <w:ind w:firstLine="709"/>
      <w:jc w:val="both"/>
    </w:pPr>
    <w:rPr>
      <w:rFonts w:ascii="Times New Roman" w:eastAsia="Times New Roman" w:hAnsi="Times New Roman" w:cs="Times New Roman"/>
      <w:sz w:val="20"/>
      <w:szCs w:val="20"/>
      <w:lang w:eastAsia="ru-RU"/>
    </w:rPr>
  </w:style>
  <w:style w:type="paragraph" w:customStyle="1" w:styleId="25">
    <w:name w:val="Без интервала2"/>
    <w:uiPriority w:val="99"/>
    <w:rsid w:val="00F4100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a">
    <w:name w:val="_Введение"/>
    <w:basedOn w:val="10"/>
    <w:uiPriority w:val="99"/>
    <w:qFormat/>
    <w:rsid w:val="00F41001"/>
    <w:pPr>
      <w:numPr>
        <w:numId w:val="0"/>
      </w:numPr>
      <w:ind w:left="567"/>
    </w:pPr>
    <w:rPr>
      <w:lang w:eastAsia="ru-RU"/>
    </w:rPr>
  </w:style>
  <w:style w:type="paragraph" w:customStyle="1" w:styleId="afb">
    <w:name w:val="_Название"/>
    <w:basedOn w:val="a1"/>
    <w:uiPriority w:val="99"/>
    <w:qFormat/>
    <w:rsid w:val="00F41001"/>
    <w:pPr>
      <w:keepLines/>
      <w:pageBreakBefore/>
      <w:spacing w:before="1800" w:line="276" w:lineRule="auto"/>
      <w:ind w:left="851" w:right="851" w:firstLine="709"/>
      <w:jc w:val="center"/>
    </w:pPr>
    <w:rPr>
      <w:b/>
      <w:sz w:val="52"/>
      <w:szCs w:val="52"/>
    </w:rPr>
  </w:style>
  <w:style w:type="paragraph" w:customStyle="1" w:styleId="16">
    <w:name w:val="Заголовок оглавления1"/>
    <w:basedOn w:val="1"/>
    <w:next w:val="a1"/>
    <w:uiPriority w:val="39"/>
    <w:semiHidden/>
    <w:qFormat/>
    <w:rsid w:val="00F41001"/>
    <w:pPr>
      <w:keepLines/>
      <w:spacing w:before="480" w:line="276" w:lineRule="auto"/>
      <w:outlineLvl w:val="9"/>
    </w:pPr>
    <w:rPr>
      <w:rFonts w:ascii="Cambria" w:hAnsi="Cambria"/>
      <w:color w:val="365F91"/>
      <w:sz w:val="28"/>
      <w:szCs w:val="28"/>
      <w:lang w:eastAsia="en-US"/>
    </w:rPr>
  </w:style>
  <w:style w:type="character" w:styleId="afc">
    <w:name w:val="footnote reference"/>
    <w:basedOn w:val="a2"/>
    <w:uiPriority w:val="99"/>
    <w:semiHidden/>
    <w:unhideWhenUsed/>
    <w:rsid w:val="00F41001"/>
    <w:rPr>
      <w:rFonts w:ascii="Times New Roman" w:hAnsi="Times New Roman" w:cs="Times New Roman" w:hint="default"/>
      <w:vertAlign w:val="superscript"/>
    </w:rPr>
  </w:style>
  <w:style w:type="character" w:styleId="afd">
    <w:name w:val="page number"/>
    <w:basedOn w:val="a2"/>
    <w:uiPriority w:val="99"/>
    <w:semiHidden/>
    <w:unhideWhenUsed/>
    <w:rsid w:val="00F41001"/>
    <w:rPr>
      <w:rFonts w:ascii="Times New Roman" w:hAnsi="Times New Roman" w:cs="Times New Roman" w:hint="default"/>
    </w:rPr>
  </w:style>
  <w:style w:type="character" w:customStyle="1" w:styleId="apple-converted-space">
    <w:name w:val="apple-converted-space"/>
    <w:basedOn w:val="a2"/>
    <w:rsid w:val="00F41001"/>
    <w:rPr>
      <w:rFonts w:ascii="Times New Roman" w:hAnsi="Times New Roman" w:cs="Times New Roman" w:hint="default"/>
    </w:rPr>
  </w:style>
  <w:style w:type="character" w:customStyle="1" w:styleId="17">
    <w:name w:val="Основной текст Знак1"/>
    <w:semiHidden/>
    <w:locked/>
    <w:rsid w:val="00F41001"/>
    <w:rPr>
      <w:rFonts w:ascii="Calibri" w:hAnsi="Calibri" w:cs="Calibri" w:hint="default"/>
      <w:sz w:val="20"/>
      <w:shd w:val="clear" w:color="auto" w:fill="FFFFFF"/>
      <w:lang w:eastAsia="ru-RU"/>
    </w:rPr>
  </w:style>
  <w:style w:type="character" w:customStyle="1" w:styleId="18">
    <w:name w:val="Гиперссылка1"/>
    <w:uiPriority w:val="99"/>
    <w:rsid w:val="00F41001"/>
    <w:rPr>
      <w:color w:val="000000"/>
      <w:u w:val="single"/>
    </w:rPr>
  </w:style>
  <w:style w:type="character" w:customStyle="1" w:styleId="19">
    <w:name w:val="Просмотренная гиперссылка1"/>
    <w:uiPriority w:val="99"/>
    <w:semiHidden/>
    <w:rsid w:val="00F41001"/>
    <w:rPr>
      <w:color w:val="000000"/>
      <w:u w:val="single"/>
    </w:rPr>
  </w:style>
  <w:style w:type="character" w:customStyle="1" w:styleId="afe">
    <w:name w:val="Цветовое выделение"/>
    <w:uiPriority w:val="99"/>
    <w:rsid w:val="00F41001"/>
    <w:rPr>
      <w:b/>
      <w:bCs w:val="0"/>
      <w:color w:val="000000"/>
    </w:rPr>
  </w:style>
  <w:style w:type="character" w:customStyle="1" w:styleId="aff">
    <w:name w:val="Гипертекстовая ссылка"/>
    <w:uiPriority w:val="99"/>
    <w:rsid w:val="00F41001"/>
    <w:rPr>
      <w:b/>
      <w:bCs w:val="0"/>
      <w:color w:val="000000"/>
    </w:rPr>
  </w:style>
  <w:style w:type="table" w:styleId="aff0">
    <w:name w:val="Table Grid"/>
    <w:basedOn w:val="a3"/>
    <w:uiPriority w:val="59"/>
    <w:rsid w:val="00F410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3"/>
    <w:uiPriority w:val="99"/>
    <w:rsid w:val="00F41001"/>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3"/>
    <w:uiPriority w:val="99"/>
    <w:rsid w:val="00F41001"/>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
    <w:name w:val="Разделы Подразделы"/>
    <w:rsid w:val="00F41001"/>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41001"/>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1"/>
    <w:uiPriority w:val="9"/>
    <w:qFormat/>
    <w:rsid w:val="00F41001"/>
    <w:pPr>
      <w:keepNext/>
      <w:numPr>
        <w:numId w:val="1"/>
      </w:numPr>
      <w:ind w:left="0" w:firstLine="0"/>
      <w:outlineLvl w:val="0"/>
    </w:pPr>
    <w:rPr>
      <w:b/>
      <w:bCs/>
    </w:rPr>
  </w:style>
  <w:style w:type="paragraph" w:styleId="20">
    <w:name w:val="heading 2"/>
    <w:basedOn w:val="a1"/>
    <w:next w:val="a1"/>
    <w:link w:val="21"/>
    <w:uiPriority w:val="9"/>
    <w:semiHidden/>
    <w:unhideWhenUsed/>
    <w:qFormat/>
    <w:rsid w:val="00F41001"/>
    <w:pPr>
      <w:keepNext/>
      <w:tabs>
        <w:tab w:val="left" w:pos="3120"/>
      </w:tabs>
      <w:outlineLvl w:val="1"/>
    </w:pPr>
    <w:rPr>
      <w:b/>
      <w:bCs/>
      <w:sz w:val="22"/>
    </w:rPr>
  </w:style>
  <w:style w:type="paragraph" w:styleId="3">
    <w:name w:val="heading 3"/>
    <w:basedOn w:val="a1"/>
    <w:next w:val="a1"/>
    <w:link w:val="31"/>
    <w:uiPriority w:val="9"/>
    <w:semiHidden/>
    <w:unhideWhenUsed/>
    <w:qFormat/>
    <w:rsid w:val="00F41001"/>
    <w:pPr>
      <w:keepNext/>
      <w:numPr>
        <w:numId w:val="2"/>
      </w:numPr>
      <w:ind w:left="0" w:firstLine="0"/>
      <w:jc w:val="center"/>
      <w:outlineLvl w:val="2"/>
    </w:pPr>
    <w:rPr>
      <w:b/>
      <w:bCs/>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uiPriority w:val="9"/>
    <w:rsid w:val="00F41001"/>
    <w:rPr>
      <w:rFonts w:ascii="Times New Roman" w:eastAsia="Times New Roman" w:hAnsi="Times New Roman" w:cs="Times New Roman"/>
      <w:b/>
      <w:bCs/>
      <w:sz w:val="24"/>
      <w:szCs w:val="24"/>
      <w:lang w:eastAsia="ru-RU"/>
    </w:rPr>
  </w:style>
  <w:style w:type="character" w:customStyle="1" w:styleId="21">
    <w:name w:val="Заголовок 2 Знак"/>
    <w:basedOn w:val="a2"/>
    <w:link w:val="20"/>
    <w:uiPriority w:val="9"/>
    <w:semiHidden/>
    <w:rsid w:val="00F41001"/>
    <w:rPr>
      <w:rFonts w:ascii="Times New Roman" w:eastAsia="Times New Roman" w:hAnsi="Times New Roman" w:cs="Times New Roman"/>
      <w:b/>
      <w:bCs/>
      <w:szCs w:val="24"/>
      <w:lang w:eastAsia="ru-RU"/>
    </w:rPr>
  </w:style>
  <w:style w:type="character" w:customStyle="1" w:styleId="31">
    <w:name w:val="Заголовок 3 Знак"/>
    <w:basedOn w:val="a2"/>
    <w:link w:val="3"/>
    <w:uiPriority w:val="9"/>
    <w:semiHidden/>
    <w:rsid w:val="00F41001"/>
    <w:rPr>
      <w:rFonts w:ascii="Times New Roman" w:eastAsia="Times New Roman" w:hAnsi="Times New Roman" w:cs="Times New Roman"/>
      <w:b/>
      <w:bCs/>
      <w:szCs w:val="24"/>
      <w:lang w:eastAsia="ru-RU"/>
    </w:rPr>
  </w:style>
  <w:style w:type="character" w:styleId="a5">
    <w:name w:val="Hyperlink"/>
    <w:basedOn w:val="a2"/>
    <w:uiPriority w:val="99"/>
    <w:semiHidden/>
    <w:unhideWhenUsed/>
    <w:rsid w:val="00F41001"/>
    <w:rPr>
      <w:rFonts w:ascii="Times New Roman" w:hAnsi="Times New Roman" w:cs="Times New Roman" w:hint="default"/>
      <w:color w:val="000000"/>
      <w:u w:val="single"/>
    </w:rPr>
  </w:style>
  <w:style w:type="character" w:styleId="a6">
    <w:name w:val="FollowedHyperlink"/>
    <w:basedOn w:val="a2"/>
    <w:uiPriority w:val="99"/>
    <w:semiHidden/>
    <w:unhideWhenUsed/>
    <w:rsid w:val="00F41001"/>
    <w:rPr>
      <w:rFonts w:ascii="Times New Roman" w:hAnsi="Times New Roman" w:cs="Times New Roman" w:hint="default"/>
      <w:color w:val="000000"/>
      <w:u w:val="single"/>
    </w:rPr>
  </w:style>
  <w:style w:type="character" w:styleId="a7">
    <w:name w:val="Strong"/>
    <w:basedOn w:val="a2"/>
    <w:uiPriority w:val="22"/>
    <w:qFormat/>
    <w:rsid w:val="00F41001"/>
    <w:rPr>
      <w:rFonts w:ascii="Times New Roman" w:hAnsi="Times New Roman" w:cs="Times New Roman" w:hint="default"/>
      <w:b/>
      <w:bCs w:val="0"/>
    </w:rPr>
  </w:style>
  <w:style w:type="paragraph" w:styleId="a8">
    <w:name w:val="Normal (Web)"/>
    <w:basedOn w:val="a1"/>
    <w:uiPriority w:val="99"/>
    <w:semiHidden/>
    <w:unhideWhenUsed/>
    <w:rsid w:val="00F41001"/>
    <w:pPr>
      <w:suppressAutoHyphens/>
      <w:spacing w:before="40" w:after="40"/>
    </w:pPr>
    <w:rPr>
      <w:rFonts w:ascii="Arial" w:hAnsi="Arial" w:cs="Arial"/>
      <w:color w:val="332E2D"/>
      <w:spacing w:val="2"/>
      <w:lang w:eastAsia="ar-SA"/>
    </w:rPr>
  </w:style>
  <w:style w:type="paragraph" w:styleId="12">
    <w:name w:val="toc 1"/>
    <w:basedOn w:val="a1"/>
    <w:next w:val="a1"/>
    <w:autoRedefine/>
    <w:uiPriority w:val="39"/>
    <w:semiHidden/>
    <w:unhideWhenUsed/>
    <w:rsid w:val="00F41001"/>
    <w:pPr>
      <w:tabs>
        <w:tab w:val="right" w:leader="dot" w:pos="9344"/>
      </w:tabs>
      <w:spacing w:after="100"/>
    </w:pPr>
    <w:rPr>
      <w:rFonts w:cs="Calibri"/>
      <w:b/>
      <w:noProof/>
      <w:lang w:eastAsia="en-US"/>
    </w:rPr>
  </w:style>
  <w:style w:type="paragraph" w:styleId="22">
    <w:name w:val="toc 2"/>
    <w:basedOn w:val="a1"/>
    <w:next w:val="a1"/>
    <w:autoRedefine/>
    <w:uiPriority w:val="39"/>
    <w:semiHidden/>
    <w:unhideWhenUsed/>
    <w:rsid w:val="00F41001"/>
    <w:pPr>
      <w:tabs>
        <w:tab w:val="left" w:pos="1134"/>
        <w:tab w:val="right" w:leader="dot" w:pos="9344"/>
      </w:tabs>
      <w:spacing w:after="100"/>
      <w:ind w:left="567"/>
    </w:pPr>
    <w:rPr>
      <w:rFonts w:cs="Calibri"/>
      <w:sz w:val="28"/>
      <w:szCs w:val="22"/>
      <w:lang w:eastAsia="en-US"/>
    </w:rPr>
  </w:style>
  <w:style w:type="paragraph" w:styleId="a9">
    <w:name w:val="footnote text"/>
    <w:basedOn w:val="a1"/>
    <w:link w:val="aa"/>
    <w:uiPriority w:val="99"/>
    <w:semiHidden/>
    <w:unhideWhenUsed/>
    <w:rsid w:val="00F41001"/>
    <w:pPr>
      <w:ind w:firstLine="709"/>
    </w:pPr>
    <w:rPr>
      <w:rFonts w:cs="Calibri"/>
      <w:sz w:val="20"/>
      <w:szCs w:val="20"/>
      <w:lang w:eastAsia="en-US"/>
    </w:rPr>
  </w:style>
  <w:style w:type="character" w:customStyle="1" w:styleId="aa">
    <w:name w:val="Текст сноски Знак"/>
    <w:basedOn w:val="a2"/>
    <w:link w:val="a9"/>
    <w:uiPriority w:val="99"/>
    <w:semiHidden/>
    <w:rsid w:val="00F41001"/>
    <w:rPr>
      <w:rFonts w:ascii="Times New Roman" w:eastAsia="Times New Roman" w:hAnsi="Times New Roman" w:cs="Calibri"/>
      <w:sz w:val="20"/>
      <w:szCs w:val="20"/>
    </w:rPr>
  </w:style>
  <w:style w:type="paragraph" w:styleId="ab">
    <w:name w:val="header"/>
    <w:basedOn w:val="a1"/>
    <w:link w:val="ac"/>
    <w:uiPriority w:val="99"/>
    <w:semiHidden/>
    <w:unhideWhenUsed/>
    <w:rsid w:val="00F41001"/>
    <w:pPr>
      <w:tabs>
        <w:tab w:val="center" w:pos="4677"/>
        <w:tab w:val="right" w:pos="9355"/>
      </w:tabs>
    </w:pPr>
  </w:style>
  <w:style w:type="character" w:customStyle="1" w:styleId="ac">
    <w:name w:val="Верхний колонтитул Знак"/>
    <w:basedOn w:val="a2"/>
    <w:link w:val="ab"/>
    <w:uiPriority w:val="99"/>
    <w:semiHidden/>
    <w:rsid w:val="00F41001"/>
    <w:rPr>
      <w:rFonts w:ascii="Times New Roman" w:eastAsia="Times New Roman" w:hAnsi="Times New Roman" w:cs="Times New Roman"/>
      <w:sz w:val="24"/>
      <w:szCs w:val="24"/>
      <w:lang w:eastAsia="ru-RU"/>
    </w:rPr>
  </w:style>
  <w:style w:type="paragraph" w:styleId="ad">
    <w:name w:val="footer"/>
    <w:basedOn w:val="a1"/>
    <w:link w:val="ae"/>
    <w:uiPriority w:val="99"/>
    <w:semiHidden/>
    <w:unhideWhenUsed/>
    <w:rsid w:val="00F41001"/>
    <w:pPr>
      <w:tabs>
        <w:tab w:val="center" w:pos="4677"/>
        <w:tab w:val="right" w:pos="9355"/>
      </w:tabs>
      <w:ind w:firstLine="709"/>
    </w:pPr>
    <w:rPr>
      <w:rFonts w:cs="Calibri"/>
      <w:sz w:val="28"/>
      <w:szCs w:val="22"/>
      <w:lang w:eastAsia="en-US"/>
    </w:rPr>
  </w:style>
  <w:style w:type="character" w:customStyle="1" w:styleId="ae">
    <w:name w:val="Нижний колонтитул Знак"/>
    <w:basedOn w:val="a2"/>
    <w:link w:val="ad"/>
    <w:uiPriority w:val="99"/>
    <w:semiHidden/>
    <w:rsid w:val="00F41001"/>
    <w:rPr>
      <w:rFonts w:ascii="Times New Roman" w:eastAsia="Times New Roman" w:hAnsi="Times New Roman" w:cs="Calibri"/>
      <w:sz w:val="28"/>
    </w:rPr>
  </w:style>
  <w:style w:type="paragraph" w:styleId="af">
    <w:name w:val="caption"/>
    <w:basedOn w:val="a1"/>
    <w:next w:val="a1"/>
    <w:uiPriority w:val="35"/>
    <w:semiHidden/>
    <w:unhideWhenUsed/>
    <w:qFormat/>
    <w:rsid w:val="00F41001"/>
    <w:rPr>
      <w:b/>
      <w:bCs/>
    </w:rPr>
  </w:style>
  <w:style w:type="paragraph" w:styleId="af0">
    <w:name w:val="Body Text"/>
    <w:basedOn w:val="a1"/>
    <w:link w:val="af1"/>
    <w:uiPriority w:val="99"/>
    <w:semiHidden/>
    <w:unhideWhenUsed/>
    <w:rsid w:val="00F41001"/>
    <w:pPr>
      <w:widowControl w:val="0"/>
      <w:shd w:val="clear" w:color="auto" w:fill="FFFFFF"/>
      <w:spacing w:after="780" w:line="298" w:lineRule="exact"/>
      <w:ind w:hanging="1600"/>
      <w:jc w:val="both"/>
    </w:pPr>
    <w:rPr>
      <w:rFonts w:ascii="Calibri" w:hAnsi="Calibri" w:cs="Calibri"/>
      <w:sz w:val="20"/>
      <w:szCs w:val="20"/>
    </w:rPr>
  </w:style>
  <w:style w:type="character" w:customStyle="1" w:styleId="af1">
    <w:name w:val="Основной текст Знак"/>
    <w:basedOn w:val="a2"/>
    <w:link w:val="af0"/>
    <w:uiPriority w:val="99"/>
    <w:semiHidden/>
    <w:rsid w:val="00F41001"/>
    <w:rPr>
      <w:rFonts w:ascii="Calibri" w:eastAsia="Times New Roman" w:hAnsi="Calibri" w:cs="Calibri"/>
      <w:sz w:val="20"/>
      <w:szCs w:val="20"/>
      <w:shd w:val="clear" w:color="auto" w:fill="FFFFFF"/>
      <w:lang w:eastAsia="ru-RU"/>
    </w:rPr>
  </w:style>
  <w:style w:type="paragraph" w:styleId="af2">
    <w:name w:val="Body Text Indent"/>
    <w:basedOn w:val="a1"/>
    <w:link w:val="af3"/>
    <w:uiPriority w:val="99"/>
    <w:semiHidden/>
    <w:unhideWhenUsed/>
    <w:rsid w:val="00F41001"/>
    <w:pPr>
      <w:widowControl w:val="0"/>
      <w:autoSpaceDE w:val="0"/>
      <w:autoSpaceDN w:val="0"/>
      <w:adjustRightInd w:val="0"/>
      <w:spacing w:after="120"/>
      <w:ind w:left="283"/>
    </w:pPr>
    <w:rPr>
      <w:sz w:val="20"/>
      <w:szCs w:val="20"/>
    </w:rPr>
  </w:style>
  <w:style w:type="character" w:customStyle="1" w:styleId="af3">
    <w:name w:val="Основной текст с отступом Знак"/>
    <w:basedOn w:val="a2"/>
    <w:link w:val="af2"/>
    <w:uiPriority w:val="99"/>
    <w:semiHidden/>
    <w:rsid w:val="00F41001"/>
    <w:rPr>
      <w:rFonts w:ascii="Times New Roman" w:eastAsia="Times New Roman" w:hAnsi="Times New Roman" w:cs="Times New Roman"/>
      <w:sz w:val="20"/>
      <w:szCs w:val="20"/>
      <w:lang w:eastAsia="ru-RU"/>
    </w:rPr>
  </w:style>
  <w:style w:type="paragraph" w:styleId="23">
    <w:name w:val="Body Text Indent 2"/>
    <w:basedOn w:val="a1"/>
    <w:link w:val="24"/>
    <w:uiPriority w:val="99"/>
    <w:semiHidden/>
    <w:unhideWhenUsed/>
    <w:rsid w:val="00F41001"/>
    <w:pPr>
      <w:spacing w:after="120" w:line="480" w:lineRule="auto"/>
      <w:ind w:left="283"/>
    </w:pPr>
  </w:style>
  <w:style w:type="character" w:customStyle="1" w:styleId="24">
    <w:name w:val="Основной текст с отступом 2 Знак"/>
    <w:basedOn w:val="a2"/>
    <w:link w:val="23"/>
    <w:uiPriority w:val="99"/>
    <w:semiHidden/>
    <w:rsid w:val="00F41001"/>
    <w:rPr>
      <w:rFonts w:ascii="Times New Roman" w:eastAsia="Times New Roman" w:hAnsi="Times New Roman" w:cs="Times New Roman"/>
      <w:sz w:val="24"/>
      <w:szCs w:val="24"/>
      <w:lang w:eastAsia="ru-RU"/>
    </w:rPr>
  </w:style>
  <w:style w:type="paragraph" w:styleId="af4">
    <w:name w:val="Balloon Text"/>
    <w:basedOn w:val="a1"/>
    <w:link w:val="af5"/>
    <w:uiPriority w:val="99"/>
    <w:semiHidden/>
    <w:unhideWhenUsed/>
    <w:rsid w:val="00F41001"/>
    <w:pPr>
      <w:ind w:firstLine="709"/>
    </w:pPr>
    <w:rPr>
      <w:rFonts w:ascii="Tahoma" w:hAnsi="Tahoma" w:cs="Tahoma"/>
      <w:sz w:val="16"/>
      <w:szCs w:val="16"/>
      <w:lang w:eastAsia="en-US"/>
    </w:rPr>
  </w:style>
  <w:style w:type="character" w:customStyle="1" w:styleId="af5">
    <w:name w:val="Текст выноски Знак"/>
    <w:basedOn w:val="a2"/>
    <w:link w:val="af4"/>
    <w:uiPriority w:val="99"/>
    <w:semiHidden/>
    <w:rsid w:val="00F41001"/>
    <w:rPr>
      <w:rFonts w:ascii="Tahoma" w:eastAsia="Times New Roman" w:hAnsi="Tahoma" w:cs="Tahoma"/>
      <w:sz w:val="16"/>
      <w:szCs w:val="16"/>
    </w:rPr>
  </w:style>
  <w:style w:type="paragraph" w:styleId="af6">
    <w:name w:val="List Paragraph"/>
    <w:basedOn w:val="a1"/>
    <w:uiPriority w:val="34"/>
    <w:qFormat/>
    <w:rsid w:val="00F41001"/>
    <w:pPr>
      <w:ind w:left="720" w:firstLine="709"/>
      <w:contextualSpacing/>
    </w:pPr>
    <w:rPr>
      <w:rFonts w:cs="Calibri"/>
      <w:sz w:val="28"/>
      <w:szCs w:val="22"/>
      <w:lang w:eastAsia="en-US"/>
    </w:rPr>
  </w:style>
  <w:style w:type="paragraph" w:customStyle="1" w:styleId="ConsPlusCell">
    <w:name w:val="ConsPlusCell"/>
    <w:uiPriority w:val="99"/>
    <w:rsid w:val="00F4100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uiPriority w:val="99"/>
    <w:rsid w:val="00F4100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100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1"/>
    <w:uiPriority w:val="99"/>
    <w:rsid w:val="00F41001"/>
    <w:pPr>
      <w:ind w:left="720"/>
    </w:pPr>
  </w:style>
  <w:style w:type="paragraph" w:customStyle="1" w:styleId="af7">
    <w:name w:val="_Обычный"/>
    <w:basedOn w:val="a1"/>
    <w:uiPriority w:val="99"/>
    <w:qFormat/>
    <w:rsid w:val="00F41001"/>
    <w:pPr>
      <w:ind w:firstLine="709"/>
      <w:jc w:val="both"/>
    </w:pPr>
    <w:rPr>
      <w:kern w:val="28"/>
      <w:sz w:val="28"/>
      <w:szCs w:val="22"/>
      <w:lang w:eastAsia="en-US"/>
    </w:rPr>
  </w:style>
  <w:style w:type="paragraph" w:customStyle="1" w:styleId="a0">
    <w:name w:val="_Пункт"/>
    <w:basedOn w:val="af7"/>
    <w:uiPriority w:val="99"/>
    <w:rsid w:val="00F41001"/>
    <w:pPr>
      <w:numPr>
        <w:numId w:val="3"/>
      </w:numPr>
      <w:tabs>
        <w:tab w:val="left" w:pos="567"/>
        <w:tab w:val="left" w:pos="1276"/>
      </w:tabs>
      <w:autoSpaceDE w:val="0"/>
      <w:autoSpaceDN w:val="0"/>
      <w:adjustRightInd w:val="0"/>
      <w:spacing w:line="276" w:lineRule="auto"/>
    </w:pPr>
    <w:rPr>
      <w:kern w:val="26"/>
      <w:szCs w:val="28"/>
    </w:rPr>
  </w:style>
  <w:style w:type="paragraph" w:customStyle="1" w:styleId="14">
    <w:name w:val="Стиль1"/>
    <w:basedOn w:val="a1"/>
    <w:uiPriority w:val="99"/>
    <w:qFormat/>
    <w:rsid w:val="00F41001"/>
    <w:pPr>
      <w:spacing w:after="200"/>
      <w:jc w:val="both"/>
    </w:pPr>
    <w:rPr>
      <w:sz w:val="28"/>
      <w:szCs w:val="22"/>
      <w:lang w:eastAsia="en-US"/>
    </w:rPr>
  </w:style>
  <w:style w:type="paragraph" w:customStyle="1" w:styleId="10">
    <w:name w:val="_Заголовок1"/>
    <w:basedOn w:val="a1"/>
    <w:uiPriority w:val="99"/>
    <w:qFormat/>
    <w:rsid w:val="00F41001"/>
    <w:pPr>
      <w:keepNext/>
      <w:keepLines/>
      <w:numPr>
        <w:numId w:val="4"/>
      </w:numPr>
      <w:tabs>
        <w:tab w:val="left" w:pos="1134"/>
      </w:tabs>
      <w:spacing w:before="600" w:after="240" w:line="276" w:lineRule="auto"/>
      <w:ind w:right="567"/>
      <w:jc w:val="center"/>
      <w:outlineLvl w:val="0"/>
    </w:pPr>
    <w:rPr>
      <w:b/>
      <w:sz w:val="28"/>
      <w:szCs w:val="28"/>
      <w:lang w:eastAsia="en-US"/>
    </w:rPr>
  </w:style>
  <w:style w:type="paragraph" w:customStyle="1" w:styleId="2">
    <w:name w:val="_Заголовок2"/>
    <w:basedOn w:val="10"/>
    <w:uiPriority w:val="99"/>
    <w:qFormat/>
    <w:rsid w:val="00F41001"/>
    <w:pPr>
      <w:numPr>
        <w:ilvl w:val="1"/>
      </w:numPr>
      <w:spacing w:before="240" w:after="120"/>
      <w:outlineLvl w:val="1"/>
    </w:pPr>
  </w:style>
  <w:style w:type="paragraph" w:customStyle="1" w:styleId="30">
    <w:name w:val="_Заголовок3"/>
    <w:basedOn w:val="2"/>
    <w:uiPriority w:val="99"/>
    <w:qFormat/>
    <w:rsid w:val="00F41001"/>
    <w:pPr>
      <w:numPr>
        <w:ilvl w:val="2"/>
      </w:numPr>
      <w:spacing w:before="120" w:after="80"/>
      <w:outlineLvl w:val="2"/>
    </w:pPr>
  </w:style>
  <w:style w:type="paragraph" w:customStyle="1" w:styleId="4">
    <w:name w:val="_Заголовок4"/>
    <w:basedOn w:val="30"/>
    <w:uiPriority w:val="99"/>
    <w:qFormat/>
    <w:rsid w:val="00F41001"/>
    <w:pPr>
      <w:keepLines w:val="0"/>
      <w:numPr>
        <w:ilvl w:val="3"/>
      </w:numPr>
      <w:spacing w:before="80" w:after="0"/>
      <w:ind w:left="3225" w:right="0" w:hanging="360"/>
      <w:jc w:val="both"/>
      <w:outlineLvl w:val="3"/>
    </w:pPr>
    <w:rPr>
      <w:b w:val="0"/>
    </w:rPr>
  </w:style>
  <w:style w:type="paragraph" w:customStyle="1" w:styleId="af8">
    <w:name w:val="Нормальный (таблица)"/>
    <w:basedOn w:val="a1"/>
    <w:next w:val="a1"/>
    <w:uiPriority w:val="99"/>
    <w:rsid w:val="00F41001"/>
    <w:pPr>
      <w:widowControl w:val="0"/>
      <w:autoSpaceDE w:val="0"/>
      <w:autoSpaceDN w:val="0"/>
      <w:adjustRightInd w:val="0"/>
      <w:jc w:val="both"/>
    </w:pPr>
    <w:rPr>
      <w:rFonts w:ascii="Arial" w:hAnsi="Arial" w:cs="Arial"/>
    </w:rPr>
  </w:style>
  <w:style w:type="paragraph" w:customStyle="1" w:styleId="af9">
    <w:name w:val="Прижатый влево"/>
    <w:basedOn w:val="a1"/>
    <w:next w:val="a1"/>
    <w:uiPriority w:val="99"/>
    <w:rsid w:val="00F41001"/>
    <w:pPr>
      <w:widowControl w:val="0"/>
      <w:autoSpaceDE w:val="0"/>
      <w:autoSpaceDN w:val="0"/>
      <w:adjustRightInd w:val="0"/>
    </w:pPr>
    <w:rPr>
      <w:rFonts w:ascii="Arial" w:hAnsi="Arial" w:cs="Arial"/>
    </w:rPr>
  </w:style>
  <w:style w:type="paragraph" w:customStyle="1" w:styleId="Text">
    <w:name w:val="Text"/>
    <w:basedOn w:val="a1"/>
    <w:uiPriority w:val="99"/>
    <w:rsid w:val="00F41001"/>
    <w:pPr>
      <w:spacing w:after="240"/>
    </w:pPr>
    <w:rPr>
      <w:szCs w:val="20"/>
      <w:lang w:val="en-US" w:eastAsia="en-US"/>
    </w:rPr>
  </w:style>
  <w:style w:type="paragraph" w:customStyle="1" w:styleId="text0">
    <w:name w:val="text"/>
    <w:basedOn w:val="a1"/>
    <w:uiPriority w:val="99"/>
    <w:rsid w:val="00F41001"/>
    <w:pPr>
      <w:spacing w:after="240"/>
    </w:pPr>
  </w:style>
  <w:style w:type="paragraph" w:customStyle="1" w:styleId="15">
    <w:name w:val="Без интервала1"/>
    <w:uiPriority w:val="99"/>
    <w:rsid w:val="00F41001"/>
    <w:pPr>
      <w:widowControl w:val="0"/>
      <w:autoSpaceDE w:val="0"/>
      <w:autoSpaceDN w:val="0"/>
      <w:adjustRightInd w:val="0"/>
      <w:spacing w:after="0" w:line="240" w:lineRule="auto"/>
      <w:ind w:firstLine="709"/>
      <w:jc w:val="both"/>
    </w:pPr>
    <w:rPr>
      <w:rFonts w:ascii="Times New Roman" w:eastAsia="Times New Roman" w:hAnsi="Times New Roman" w:cs="Times New Roman"/>
      <w:sz w:val="20"/>
      <w:szCs w:val="20"/>
      <w:lang w:eastAsia="ru-RU"/>
    </w:rPr>
  </w:style>
  <w:style w:type="paragraph" w:customStyle="1" w:styleId="25">
    <w:name w:val="Без интервала2"/>
    <w:uiPriority w:val="99"/>
    <w:rsid w:val="00F4100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a">
    <w:name w:val="_Введение"/>
    <w:basedOn w:val="10"/>
    <w:uiPriority w:val="99"/>
    <w:qFormat/>
    <w:rsid w:val="00F41001"/>
    <w:pPr>
      <w:numPr>
        <w:numId w:val="0"/>
      </w:numPr>
      <w:ind w:left="567"/>
    </w:pPr>
    <w:rPr>
      <w:lang w:eastAsia="ru-RU"/>
    </w:rPr>
  </w:style>
  <w:style w:type="paragraph" w:customStyle="1" w:styleId="afb">
    <w:name w:val="_Название"/>
    <w:basedOn w:val="a1"/>
    <w:uiPriority w:val="99"/>
    <w:qFormat/>
    <w:rsid w:val="00F41001"/>
    <w:pPr>
      <w:keepLines/>
      <w:pageBreakBefore/>
      <w:spacing w:before="1800" w:line="276" w:lineRule="auto"/>
      <w:ind w:left="851" w:right="851" w:firstLine="709"/>
      <w:jc w:val="center"/>
    </w:pPr>
    <w:rPr>
      <w:b/>
      <w:sz w:val="52"/>
      <w:szCs w:val="52"/>
    </w:rPr>
  </w:style>
  <w:style w:type="paragraph" w:customStyle="1" w:styleId="16">
    <w:name w:val="Заголовок оглавления1"/>
    <w:basedOn w:val="1"/>
    <w:next w:val="a1"/>
    <w:uiPriority w:val="39"/>
    <w:semiHidden/>
    <w:qFormat/>
    <w:rsid w:val="00F41001"/>
    <w:pPr>
      <w:keepLines/>
      <w:spacing w:before="480" w:line="276" w:lineRule="auto"/>
      <w:outlineLvl w:val="9"/>
    </w:pPr>
    <w:rPr>
      <w:rFonts w:ascii="Cambria" w:hAnsi="Cambria"/>
      <w:color w:val="365F91"/>
      <w:sz w:val="28"/>
      <w:szCs w:val="28"/>
      <w:lang w:eastAsia="en-US"/>
    </w:rPr>
  </w:style>
  <w:style w:type="character" w:styleId="afc">
    <w:name w:val="footnote reference"/>
    <w:basedOn w:val="a2"/>
    <w:uiPriority w:val="99"/>
    <w:semiHidden/>
    <w:unhideWhenUsed/>
    <w:rsid w:val="00F41001"/>
    <w:rPr>
      <w:rFonts w:ascii="Times New Roman" w:hAnsi="Times New Roman" w:cs="Times New Roman" w:hint="default"/>
      <w:vertAlign w:val="superscript"/>
    </w:rPr>
  </w:style>
  <w:style w:type="character" w:styleId="afd">
    <w:name w:val="page number"/>
    <w:basedOn w:val="a2"/>
    <w:uiPriority w:val="99"/>
    <w:semiHidden/>
    <w:unhideWhenUsed/>
    <w:rsid w:val="00F41001"/>
    <w:rPr>
      <w:rFonts w:ascii="Times New Roman" w:hAnsi="Times New Roman" w:cs="Times New Roman" w:hint="default"/>
    </w:rPr>
  </w:style>
  <w:style w:type="character" w:customStyle="1" w:styleId="apple-converted-space">
    <w:name w:val="apple-converted-space"/>
    <w:basedOn w:val="a2"/>
    <w:rsid w:val="00F41001"/>
    <w:rPr>
      <w:rFonts w:ascii="Times New Roman" w:hAnsi="Times New Roman" w:cs="Times New Roman" w:hint="default"/>
    </w:rPr>
  </w:style>
  <w:style w:type="character" w:customStyle="1" w:styleId="17">
    <w:name w:val="Основной текст Знак1"/>
    <w:semiHidden/>
    <w:locked/>
    <w:rsid w:val="00F41001"/>
    <w:rPr>
      <w:rFonts w:ascii="Calibri" w:hAnsi="Calibri" w:cs="Calibri" w:hint="default"/>
      <w:sz w:val="20"/>
      <w:shd w:val="clear" w:color="auto" w:fill="FFFFFF"/>
      <w:lang w:val="x-none" w:eastAsia="ru-RU"/>
    </w:rPr>
  </w:style>
  <w:style w:type="character" w:customStyle="1" w:styleId="18">
    <w:name w:val="Гиперссылка1"/>
    <w:uiPriority w:val="99"/>
    <w:rsid w:val="00F41001"/>
    <w:rPr>
      <w:color w:val="000000"/>
      <w:u w:val="single"/>
    </w:rPr>
  </w:style>
  <w:style w:type="character" w:customStyle="1" w:styleId="19">
    <w:name w:val="Просмотренная гиперссылка1"/>
    <w:uiPriority w:val="99"/>
    <w:semiHidden/>
    <w:rsid w:val="00F41001"/>
    <w:rPr>
      <w:color w:val="000000"/>
      <w:u w:val="single"/>
    </w:rPr>
  </w:style>
  <w:style w:type="character" w:customStyle="1" w:styleId="afe">
    <w:name w:val="Цветовое выделение"/>
    <w:uiPriority w:val="99"/>
    <w:rsid w:val="00F41001"/>
    <w:rPr>
      <w:b/>
      <w:bCs w:val="0"/>
      <w:color w:val="000000"/>
    </w:rPr>
  </w:style>
  <w:style w:type="character" w:customStyle="1" w:styleId="aff">
    <w:name w:val="Гипертекстовая ссылка"/>
    <w:uiPriority w:val="99"/>
    <w:rsid w:val="00F41001"/>
    <w:rPr>
      <w:b/>
      <w:bCs w:val="0"/>
      <w:color w:val="000000"/>
    </w:rPr>
  </w:style>
  <w:style w:type="table" w:styleId="aff0">
    <w:name w:val="Table Grid"/>
    <w:basedOn w:val="a3"/>
    <w:uiPriority w:val="59"/>
    <w:rsid w:val="00F410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3"/>
    <w:uiPriority w:val="99"/>
    <w:rsid w:val="00F41001"/>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3"/>
    <w:uiPriority w:val="99"/>
    <w:rsid w:val="00F41001"/>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
    <w:name w:val="Разделы Подразделы"/>
    <w:rsid w:val="00F41001"/>
    <w:pPr>
      <w:numPr>
        <w:numId w:val="12"/>
      </w:numPr>
    </w:pPr>
  </w:style>
</w:styles>
</file>

<file path=word/webSettings.xml><?xml version="1.0" encoding="utf-8"?>
<w:webSettings xmlns:r="http://schemas.openxmlformats.org/officeDocument/2006/relationships" xmlns:w="http://schemas.openxmlformats.org/wordprocessingml/2006/main">
  <w:divs>
    <w:div w:id="146179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42F2E599CB95803AB379E1DDE072CDB24BB381834134C69A6A46lCE8H" TargetMode="External"/><Relationship Id="rId3" Type="http://schemas.openxmlformats.org/officeDocument/2006/relationships/settings" Target="settings.xml"/><Relationship Id="rId7" Type="http://schemas.openxmlformats.org/officeDocument/2006/relationships/hyperlink" Target="consultantplus://offline/ref=703D0F6A4A585E20E72C1EF23128A7498B2C5D0F7571CAB3675FC9ZBwCE"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AppData\Local\Temp\&#1087;&#1086;%20&#1082;&#1086;&#1088;&#1088;&#1091;&#1087;&#1094;&#1080;&#1080;.rtf" TargetMode="External"/><Relationship Id="rId11" Type="http://schemas.openxmlformats.org/officeDocument/2006/relationships/theme" Target="theme/theme1.xml"/><Relationship Id="rId5" Type="http://schemas.openxmlformats.org/officeDocument/2006/relationships/hyperlink" Target="consultantplus://offline/ref=89E03C9B4177874157506C2CBB7C8A03C999EC3D970F5A8BA6F9AAd8rC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342F2E599CB95803AB379E1DDE072CDB140B784801363C4CB3F48CDD439E5A09E4D21816846F405l8E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39</Pages>
  <Words>13363</Words>
  <Characters>76172</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DIREKTOR</cp:lastModifiedBy>
  <cp:revision>21</cp:revision>
  <cp:lastPrinted>2016-03-10T13:31:00Z</cp:lastPrinted>
  <dcterms:created xsi:type="dcterms:W3CDTF">2018-09-27T12:02:00Z</dcterms:created>
  <dcterms:modified xsi:type="dcterms:W3CDTF">2018-09-28T06:52:00Z</dcterms:modified>
</cp:coreProperties>
</file>